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18" w:type="dxa"/>
        <w:tblLook w:val="01E0" w:firstRow="1" w:lastRow="1" w:firstColumn="1" w:lastColumn="1" w:noHBand="0" w:noVBand="0"/>
      </w:tblPr>
      <w:tblGrid>
        <w:gridCol w:w="4821"/>
        <w:gridCol w:w="5386"/>
      </w:tblGrid>
      <w:tr w:rsidR="000944E7" w:rsidRPr="00B83636" w:rsidTr="002F37BB">
        <w:trPr>
          <w:trHeight w:val="1985"/>
        </w:trPr>
        <w:tc>
          <w:tcPr>
            <w:tcW w:w="4821" w:type="dxa"/>
            <w:shd w:val="clear" w:color="auto" w:fill="auto"/>
          </w:tcPr>
          <w:p w:rsidR="000944E7" w:rsidRPr="00B83636" w:rsidRDefault="000944E7" w:rsidP="004B0C4D">
            <w:pPr>
              <w:spacing w:line="300" w:lineRule="atLeast"/>
              <w:jc w:val="center"/>
              <w:rPr>
                <w:sz w:val="26"/>
                <w:szCs w:val="26"/>
              </w:rPr>
            </w:pPr>
            <w:r w:rsidRPr="00B83636">
              <w:rPr>
                <w:sz w:val="26"/>
                <w:szCs w:val="26"/>
              </w:rPr>
              <w:t>ĐẠI HỌC QUỐC GIA HÀ NỘI</w:t>
            </w:r>
          </w:p>
          <w:p w:rsidR="000944E7" w:rsidRPr="00B83636" w:rsidRDefault="000944E7" w:rsidP="004B0C4D">
            <w:pPr>
              <w:spacing w:line="300" w:lineRule="atLeast"/>
              <w:jc w:val="center"/>
              <w:rPr>
                <w:b/>
                <w:sz w:val="26"/>
                <w:szCs w:val="26"/>
              </w:rPr>
            </w:pPr>
            <w:r w:rsidRPr="00B83636">
              <w:rPr>
                <w:b/>
                <w:sz w:val="26"/>
                <w:szCs w:val="26"/>
              </w:rPr>
              <w:t>TRƯỜNG ĐẠI HỌC KINH TẾ</w:t>
            </w:r>
          </w:p>
          <w:p w:rsidR="000944E7" w:rsidRPr="00B83636" w:rsidRDefault="008A3E12" w:rsidP="004B0C4D">
            <w:pPr>
              <w:spacing w:line="300" w:lineRule="atLeast"/>
              <w:jc w:val="center"/>
              <w:rPr>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914400</wp:posOffset>
                      </wp:positionH>
                      <wp:positionV relativeFrom="paragraph">
                        <wp:posOffset>62864</wp:posOffset>
                      </wp:positionV>
                      <wp:extent cx="1080135" cy="0"/>
                      <wp:effectExtent l="0" t="0" r="2476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4.95pt" to="157.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K/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"/>
                  </w:pict>
                </mc:Fallback>
              </mc:AlternateContent>
            </w:r>
          </w:p>
          <w:p w:rsidR="000944E7" w:rsidRPr="006F64A5" w:rsidRDefault="000944E7" w:rsidP="004B0C4D">
            <w:pPr>
              <w:spacing w:line="300" w:lineRule="atLeast"/>
              <w:jc w:val="center"/>
              <w:rPr>
                <w:sz w:val="26"/>
                <w:szCs w:val="26"/>
              </w:rPr>
            </w:pPr>
            <w:r w:rsidRPr="006F64A5">
              <w:rPr>
                <w:sz w:val="26"/>
                <w:szCs w:val="26"/>
              </w:rPr>
              <w:t>Số:</w:t>
            </w:r>
            <w:r w:rsidR="00E2184F">
              <w:rPr>
                <w:sz w:val="26"/>
                <w:szCs w:val="26"/>
              </w:rPr>
              <w:t xml:space="preserve">              </w:t>
            </w:r>
            <w:r w:rsidRPr="006F64A5">
              <w:rPr>
                <w:sz w:val="26"/>
                <w:szCs w:val="26"/>
              </w:rPr>
              <w:t xml:space="preserve"> /ĐHKT</w:t>
            </w:r>
            <w:r w:rsidR="000A45B0" w:rsidRPr="006F64A5">
              <w:rPr>
                <w:sz w:val="26"/>
                <w:szCs w:val="26"/>
              </w:rPr>
              <w:t>-</w:t>
            </w:r>
            <w:r w:rsidR="00014495">
              <w:rPr>
                <w:sz w:val="26"/>
                <w:szCs w:val="26"/>
              </w:rPr>
              <w:t>TS</w:t>
            </w:r>
          </w:p>
          <w:p w:rsidR="000944E7" w:rsidRPr="00832B2B" w:rsidRDefault="000944E7" w:rsidP="002F37BB">
            <w:pPr>
              <w:spacing w:line="300" w:lineRule="atLeast"/>
              <w:jc w:val="center"/>
              <w:rPr>
                <w:sz w:val="26"/>
                <w:szCs w:val="26"/>
              </w:rPr>
            </w:pPr>
            <w:r w:rsidRPr="006F64A5">
              <w:rPr>
                <w:sz w:val="26"/>
                <w:szCs w:val="26"/>
              </w:rPr>
              <w:t>V/v</w:t>
            </w:r>
            <w:r w:rsidR="00E64685">
              <w:rPr>
                <w:sz w:val="26"/>
                <w:szCs w:val="26"/>
              </w:rPr>
              <w:t xml:space="preserve"> </w:t>
            </w:r>
            <w:r w:rsidR="002F37BB">
              <w:rPr>
                <w:sz w:val="26"/>
                <w:szCs w:val="26"/>
              </w:rPr>
              <w:t>C</w:t>
            </w:r>
            <w:r w:rsidR="006928F5">
              <w:rPr>
                <w:sz w:val="26"/>
                <w:szCs w:val="26"/>
              </w:rPr>
              <w:t>ử sinh viên tham gia</w:t>
            </w:r>
            <w:r w:rsidR="0043603E">
              <w:rPr>
                <w:sz w:val="26"/>
                <w:szCs w:val="26"/>
              </w:rPr>
              <w:t xml:space="preserve"> </w:t>
            </w:r>
            <w:bookmarkStart w:id="0" w:name="_GoBack"/>
            <w:bookmarkEnd w:id="0"/>
            <w:r w:rsidR="002F37BB" w:rsidRPr="002F37BB">
              <w:rPr>
                <w:sz w:val="26"/>
                <w:szCs w:val="26"/>
              </w:rPr>
              <w:t>chương trình “Tìm kiếm SeaTalents Startup 2019 - đồng hành cùng khát khao khởi nghiệp”</w:t>
            </w:r>
          </w:p>
        </w:tc>
        <w:tc>
          <w:tcPr>
            <w:tcW w:w="5386" w:type="dxa"/>
            <w:shd w:val="clear" w:color="auto" w:fill="auto"/>
          </w:tcPr>
          <w:p w:rsidR="000944E7" w:rsidRPr="008B2C18" w:rsidRDefault="000944E7" w:rsidP="004B0C4D">
            <w:pPr>
              <w:spacing w:line="300" w:lineRule="atLeast"/>
              <w:jc w:val="center"/>
              <w:rPr>
                <w:b/>
              </w:rPr>
            </w:pPr>
            <w:r w:rsidRPr="008B2C18">
              <w:rPr>
                <w:b/>
              </w:rPr>
              <w:t>CỘNG HOÀ XÃ HỘI CHỦ NGHĨA VIỆT NAM</w:t>
            </w:r>
          </w:p>
          <w:p w:rsidR="000944E7" w:rsidRPr="00B83636" w:rsidRDefault="000944E7" w:rsidP="004B0C4D">
            <w:pPr>
              <w:spacing w:line="300" w:lineRule="atLeast"/>
              <w:jc w:val="center"/>
              <w:rPr>
                <w:b/>
                <w:sz w:val="26"/>
                <w:szCs w:val="26"/>
              </w:rPr>
            </w:pPr>
            <w:r w:rsidRPr="00B83636">
              <w:rPr>
                <w:b/>
                <w:sz w:val="26"/>
                <w:szCs w:val="26"/>
              </w:rPr>
              <w:t>Độc lập - Tự do - Hạnh phúc</w:t>
            </w:r>
          </w:p>
          <w:p w:rsidR="000944E7" w:rsidRPr="00B83636" w:rsidRDefault="008A3E12" w:rsidP="004B0C4D">
            <w:pPr>
              <w:spacing w:line="300" w:lineRule="atLeast"/>
              <w:jc w:val="both"/>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620395</wp:posOffset>
                      </wp:positionH>
                      <wp:positionV relativeFrom="paragraph">
                        <wp:posOffset>50164</wp:posOffset>
                      </wp:positionV>
                      <wp:extent cx="2051685" cy="0"/>
                      <wp:effectExtent l="0" t="0" r="24765" b="1905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16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85pt,3.95pt" to="210.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" strokeweight=".5pt"/>
                  </w:pict>
                </mc:Fallback>
              </mc:AlternateContent>
            </w:r>
          </w:p>
          <w:p w:rsidR="000944E7" w:rsidRPr="00B83636" w:rsidRDefault="000944E7" w:rsidP="004B0C4D">
            <w:pPr>
              <w:tabs>
                <w:tab w:val="left" w:pos="3825"/>
              </w:tabs>
              <w:spacing w:line="300" w:lineRule="atLeast"/>
              <w:jc w:val="both"/>
              <w:rPr>
                <w:i/>
                <w:sz w:val="26"/>
                <w:szCs w:val="26"/>
              </w:rPr>
            </w:pPr>
            <w:r w:rsidRPr="00B83636">
              <w:rPr>
                <w:sz w:val="26"/>
                <w:szCs w:val="26"/>
              </w:rPr>
              <w:tab/>
            </w:r>
          </w:p>
          <w:p w:rsidR="000944E7" w:rsidRPr="00B83636" w:rsidRDefault="000944E7" w:rsidP="004B0C4D">
            <w:pPr>
              <w:spacing w:line="300" w:lineRule="atLeast"/>
              <w:jc w:val="right"/>
              <w:rPr>
                <w:i/>
                <w:sz w:val="26"/>
                <w:szCs w:val="26"/>
              </w:rPr>
            </w:pPr>
          </w:p>
          <w:p w:rsidR="000944E7" w:rsidRPr="006F64A5" w:rsidRDefault="0053468A" w:rsidP="00292616">
            <w:pPr>
              <w:spacing w:line="300" w:lineRule="atLeast"/>
              <w:jc w:val="right"/>
              <w:rPr>
                <w:i/>
                <w:sz w:val="26"/>
                <w:szCs w:val="26"/>
              </w:rPr>
            </w:pPr>
            <w:r w:rsidRPr="006F64A5">
              <w:rPr>
                <w:i/>
                <w:sz w:val="26"/>
                <w:szCs w:val="26"/>
              </w:rPr>
              <w:t xml:space="preserve">Hà Nội, ngày </w:t>
            </w:r>
            <w:r w:rsidR="00292616">
              <w:rPr>
                <w:i/>
                <w:sz w:val="26"/>
                <w:szCs w:val="26"/>
              </w:rPr>
              <w:t>26</w:t>
            </w:r>
            <w:r w:rsidR="00715257">
              <w:rPr>
                <w:i/>
                <w:sz w:val="26"/>
                <w:szCs w:val="26"/>
              </w:rPr>
              <w:t xml:space="preserve"> </w:t>
            </w:r>
            <w:r w:rsidR="00E64685">
              <w:rPr>
                <w:i/>
                <w:sz w:val="26"/>
                <w:szCs w:val="26"/>
              </w:rPr>
              <w:t xml:space="preserve"> </w:t>
            </w:r>
            <w:r w:rsidRPr="006F64A5">
              <w:rPr>
                <w:i/>
                <w:sz w:val="26"/>
                <w:szCs w:val="26"/>
              </w:rPr>
              <w:t xml:space="preserve">tháng </w:t>
            </w:r>
            <w:r w:rsidR="00292616">
              <w:rPr>
                <w:i/>
                <w:sz w:val="26"/>
                <w:szCs w:val="26"/>
              </w:rPr>
              <w:t xml:space="preserve">12 </w:t>
            </w:r>
            <w:r w:rsidR="00E64685">
              <w:rPr>
                <w:i/>
                <w:sz w:val="26"/>
                <w:szCs w:val="26"/>
              </w:rPr>
              <w:t xml:space="preserve"> </w:t>
            </w:r>
            <w:r w:rsidR="000944E7" w:rsidRPr="006F64A5">
              <w:rPr>
                <w:i/>
                <w:sz w:val="26"/>
                <w:szCs w:val="26"/>
              </w:rPr>
              <w:t>năm 201</w:t>
            </w:r>
            <w:r w:rsidR="002F37BB">
              <w:rPr>
                <w:i/>
                <w:sz w:val="26"/>
                <w:szCs w:val="26"/>
              </w:rPr>
              <w:t>8</w:t>
            </w:r>
          </w:p>
        </w:tc>
      </w:tr>
    </w:tbl>
    <w:p w:rsidR="000944E7" w:rsidRDefault="000944E7" w:rsidP="000944E7">
      <w:pPr>
        <w:spacing w:line="300" w:lineRule="atLeast"/>
        <w:rPr>
          <w:b/>
          <w:sz w:val="26"/>
          <w:szCs w:val="26"/>
        </w:rPr>
      </w:pPr>
    </w:p>
    <w:p w:rsidR="000944E7" w:rsidRPr="008E4495" w:rsidRDefault="000944E7" w:rsidP="000944E7">
      <w:pPr>
        <w:spacing w:before="20" w:after="240" w:line="380" w:lineRule="atLeast"/>
        <w:jc w:val="center"/>
        <w:rPr>
          <w:sz w:val="28"/>
          <w:szCs w:val="28"/>
        </w:rPr>
      </w:pPr>
      <w:r w:rsidRPr="008E4495">
        <w:rPr>
          <w:sz w:val="28"/>
          <w:szCs w:val="28"/>
        </w:rPr>
        <w:t xml:space="preserve">Kính gửi: </w:t>
      </w:r>
      <w:r w:rsidR="00573DA8">
        <w:rPr>
          <w:sz w:val="28"/>
          <w:szCs w:val="28"/>
        </w:rPr>
        <w:t>Lãnh đạo các Khoa,</w:t>
      </w:r>
      <w:r w:rsidR="00C9316C" w:rsidRPr="008E4495">
        <w:rPr>
          <w:sz w:val="28"/>
          <w:szCs w:val="28"/>
        </w:rPr>
        <w:t>Viện</w:t>
      </w:r>
    </w:p>
    <w:p w:rsidR="000944E7" w:rsidRPr="008E4495" w:rsidRDefault="000944E7" w:rsidP="00F66593">
      <w:pPr>
        <w:spacing w:before="12" w:after="100"/>
        <w:ind w:firstLine="567"/>
        <w:jc w:val="both"/>
        <w:rPr>
          <w:sz w:val="28"/>
          <w:szCs w:val="28"/>
        </w:rPr>
      </w:pPr>
    </w:p>
    <w:p w:rsidR="002F37BB" w:rsidRPr="008E4495" w:rsidRDefault="002F37BB" w:rsidP="002F37BB">
      <w:pPr>
        <w:spacing w:before="12" w:after="100" w:line="312" w:lineRule="auto"/>
        <w:ind w:firstLine="567"/>
        <w:jc w:val="both"/>
        <w:rPr>
          <w:sz w:val="28"/>
          <w:szCs w:val="28"/>
        </w:rPr>
      </w:pPr>
      <w:r w:rsidRPr="008E4495">
        <w:rPr>
          <w:sz w:val="28"/>
          <w:szCs w:val="28"/>
        </w:rPr>
        <w:t>Căn cứ chỉ đạo của Ban Giám hiệu Trường Đại học Kinh tế (ĐHKT), nhằm đa dạng hóa hình thức thực tập thực tế dành cho sinh viên, nâng cao chất lượng, thời gian thực tập và xem xét cấp chứng chỉ hoàn thành kỳ thực tập cho sinh viên nếu đạt chuẩn bộ kỹ năng. Trường Đại học Kinh tế - ĐHQGHN đã và đang đẩy mạnh các hoạt động hợp tác chiến lược với các tổ chức, doanh nghiệp lớn trong và ngoài nước để tạo cầu nối vững chắc dành cho sinh viên.</w:t>
      </w:r>
      <w:r w:rsidR="00A5395D">
        <w:rPr>
          <w:sz w:val="28"/>
          <w:szCs w:val="28"/>
        </w:rPr>
        <w:t xml:space="preserve"> </w:t>
      </w:r>
      <w:r w:rsidR="00D31F86" w:rsidRPr="008E4495">
        <w:rPr>
          <w:sz w:val="28"/>
          <w:szCs w:val="28"/>
        </w:rPr>
        <w:t>Trường Đại học Kinh tế - ĐHQGHN (UEB) và Ngân hàng TMCP Đông Nam Á (SeABank) đã ký kết Thỏa thuận hợp tác chiến lược và toàn diện về đào tạo nguồn nhân lực chất lượng cao.</w:t>
      </w:r>
    </w:p>
    <w:p w:rsidR="00D14C61" w:rsidRDefault="007E04DA" w:rsidP="00D14C61">
      <w:pPr>
        <w:spacing w:before="12" w:after="100" w:line="312" w:lineRule="auto"/>
        <w:ind w:firstLine="567"/>
        <w:jc w:val="both"/>
        <w:rPr>
          <w:sz w:val="28"/>
          <w:szCs w:val="28"/>
        </w:rPr>
      </w:pPr>
      <w:r w:rsidRPr="008E4495">
        <w:rPr>
          <w:sz w:val="28"/>
          <w:szCs w:val="28"/>
        </w:rPr>
        <w:t xml:space="preserve">Căn cứ </w:t>
      </w:r>
      <w:r w:rsidR="00955CBE">
        <w:rPr>
          <w:sz w:val="28"/>
          <w:szCs w:val="28"/>
        </w:rPr>
        <w:t>Thông báo số 3608</w:t>
      </w:r>
      <w:r w:rsidR="002F37BB" w:rsidRPr="008E4495">
        <w:rPr>
          <w:sz w:val="28"/>
          <w:szCs w:val="28"/>
        </w:rPr>
        <w:t>/TB-ĐHKT ngày 2</w:t>
      </w:r>
      <w:r w:rsidR="00012FF6">
        <w:rPr>
          <w:sz w:val="28"/>
          <w:szCs w:val="28"/>
        </w:rPr>
        <w:t>6</w:t>
      </w:r>
      <w:r w:rsidR="002F37BB" w:rsidRPr="008E4495">
        <w:rPr>
          <w:sz w:val="28"/>
          <w:szCs w:val="28"/>
        </w:rPr>
        <w:t>/12/2018 về kế hoạch chương trình “Tìm kiếm SeaTalents Startup 2019 - đồng hành cùng khát khao khởi nghiệp”</w:t>
      </w:r>
      <w:r w:rsidR="00705E78" w:rsidRPr="008E4495">
        <w:rPr>
          <w:sz w:val="28"/>
          <w:szCs w:val="28"/>
        </w:rPr>
        <w:t>.</w:t>
      </w:r>
      <w:r w:rsidR="00C55444" w:rsidRPr="008E4495">
        <w:rPr>
          <w:sz w:val="28"/>
          <w:szCs w:val="28"/>
        </w:rPr>
        <w:t xml:space="preserve"> Nhà trường tổ chức chương trình “Tìm kiếm SeaTalents Startup 2019 - đồng hành cùng khát khao khởi nghiệp”</w:t>
      </w:r>
      <w:r w:rsidR="00CA40A3" w:rsidRPr="008E4495">
        <w:rPr>
          <w:sz w:val="28"/>
          <w:szCs w:val="28"/>
        </w:rPr>
        <w:t xml:space="preserve"> cho các bạn sinh</w:t>
      </w:r>
      <w:r w:rsidR="00A00A0B" w:rsidRPr="008E4495">
        <w:rPr>
          <w:sz w:val="28"/>
          <w:szCs w:val="28"/>
        </w:rPr>
        <w:t xml:space="preserve"> viên</w:t>
      </w:r>
      <w:r w:rsidR="00E9627A">
        <w:rPr>
          <w:sz w:val="28"/>
          <w:szCs w:val="28"/>
        </w:rPr>
        <w:t xml:space="preserve"> diễn ra vào ngày 05/01/2019</w:t>
      </w:r>
      <w:r w:rsidR="005C32F3" w:rsidRPr="008E4495">
        <w:rPr>
          <w:sz w:val="28"/>
          <w:szCs w:val="28"/>
        </w:rPr>
        <w:t>. Đây là chương trình bắt buộc đối với các bạn sinh viên khóa QH-2015-E và QH-2016-E. Đối với sinh viên khóa QH-2015-E, sinh viên có cơ hội được tuyển dụng ngay sau 02 tuần đào tạo nghiệp vụ, tiếp cận trực tiếp với khách hàng để khám phá ngành Tài chính - Ngân hàng với rất nhiều cơ hội thành công, chương trình SeATalents Startup sẽ giúp bạn xây dựng sự tự tin và các kĩ năng cần thiết cho sự nghiệp của bạn. Đối với sinh viên khóa QH-2016-E đây là cơ hội để trải nghiệm môi trường làm việc chuyên nghiệp và khám phá sâu hơn về ngành Ngân hàng, đồng thời sinh viên có cơ hội thực tập thực tế tại SeABank, hơn nữa bạn sẽ được tham gia đào tạo nghiệp vụ Ngân hàng. Đây cũng là cơ hội để bạn làm quen và học hỏi từ đồng nghiệp và đội ngũ quản lý giàu kinh nghiệm từ SeABank.</w:t>
      </w:r>
    </w:p>
    <w:p w:rsidR="001E64D2" w:rsidRDefault="001E64D2" w:rsidP="00D14C61">
      <w:pPr>
        <w:spacing w:before="12" w:after="100" w:line="312" w:lineRule="auto"/>
        <w:ind w:firstLine="567"/>
        <w:jc w:val="both"/>
        <w:rPr>
          <w:b/>
          <w:sz w:val="28"/>
          <w:szCs w:val="28"/>
        </w:rPr>
      </w:pPr>
    </w:p>
    <w:p w:rsidR="001E64D2" w:rsidRDefault="001E64D2" w:rsidP="00D14C61">
      <w:pPr>
        <w:spacing w:before="12" w:after="100" w:line="312" w:lineRule="auto"/>
        <w:ind w:firstLine="567"/>
        <w:jc w:val="both"/>
        <w:rPr>
          <w:b/>
          <w:sz w:val="28"/>
          <w:szCs w:val="28"/>
        </w:rPr>
      </w:pPr>
    </w:p>
    <w:p w:rsidR="00C9292E" w:rsidRPr="00D14C61" w:rsidRDefault="00C9292E" w:rsidP="00D14C61">
      <w:pPr>
        <w:spacing w:before="12" w:after="100" w:line="312" w:lineRule="auto"/>
        <w:ind w:firstLine="567"/>
        <w:jc w:val="both"/>
        <w:rPr>
          <w:b/>
          <w:sz w:val="28"/>
          <w:szCs w:val="28"/>
        </w:rPr>
      </w:pPr>
      <w:r w:rsidRPr="00C9292E">
        <w:rPr>
          <w:b/>
          <w:sz w:val="28"/>
          <w:szCs w:val="28"/>
        </w:rPr>
        <w:lastRenderedPageBreak/>
        <w:t>Lợi ích dành cho sinh viên tham gia chương trình:</w:t>
      </w:r>
    </w:p>
    <w:p w:rsidR="00C9292E" w:rsidRPr="00C9292E" w:rsidRDefault="00C9292E" w:rsidP="00C9292E">
      <w:pPr>
        <w:spacing w:before="12" w:after="100" w:line="312" w:lineRule="auto"/>
        <w:ind w:firstLine="567"/>
        <w:jc w:val="both"/>
        <w:rPr>
          <w:sz w:val="28"/>
          <w:szCs w:val="28"/>
        </w:rPr>
      </w:pPr>
      <w:r w:rsidRPr="00C9292E">
        <w:rPr>
          <w:sz w:val="28"/>
          <w:szCs w:val="28"/>
        </w:rPr>
        <w:t>-</w:t>
      </w:r>
      <w:r w:rsidRPr="00C9292E">
        <w:rPr>
          <w:sz w:val="28"/>
          <w:szCs w:val="28"/>
        </w:rPr>
        <w:tab/>
        <w:t>Tham gia khóa đào tạo 02 tuần về nghiệp vụ, kỹ năng từ các chuyên gia hàng đầu về sản phẩm và nghiệp vụ nhằm ứng dụng kiến thức lý thuyết vào công việc thực tế.</w:t>
      </w:r>
    </w:p>
    <w:p w:rsidR="00C9292E" w:rsidRPr="00C9292E" w:rsidRDefault="00C9292E" w:rsidP="00C9292E">
      <w:pPr>
        <w:spacing w:before="12" w:after="100" w:line="312" w:lineRule="auto"/>
        <w:ind w:firstLine="567"/>
        <w:jc w:val="both"/>
        <w:rPr>
          <w:sz w:val="28"/>
          <w:szCs w:val="28"/>
        </w:rPr>
      </w:pPr>
      <w:r w:rsidRPr="00C9292E">
        <w:rPr>
          <w:sz w:val="28"/>
          <w:szCs w:val="28"/>
        </w:rPr>
        <w:t>-</w:t>
      </w:r>
      <w:r w:rsidRPr="00C9292E">
        <w:rPr>
          <w:sz w:val="28"/>
          <w:szCs w:val="28"/>
        </w:rPr>
        <w:tab/>
        <w:t>Chương trình đào tạo tập trung được thiết kế riêng biệt, định hướng nghề nghiệp rõ ràng sẽ là chìa khóa để mở ra một tương lai đầy cơ hội.</w:t>
      </w:r>
    </w:p>
    <w:p w:rsidR="00C9292E" w:rsidRPr="00C9292E" w:rsidRDefault="00C9292E" w:rsidP="00C9292E">
      <w:pPr>
        <w:spacing w:before="12" w:after="100" w:line="312" w:lineRule="auto"/>
        <w:ind w:firstLine="567"/>
        <w:jc w:val="both"/>
        <w:rPr>
          <w:sz w:val="28"/>
          <w:szCs w:val="28"/>
        </w:rPr>
      </w:pPr>
      <w:r w:rsidRPr="00C9292E">
        <w:rPr>
          <w:sz w:val="28"/>
          <w:szCs w:val="28"/>
        </w:rPr>
        <w:t>-</w:t>
      </w:r>
      <w:r w:rsidRPr="00C9292E">
        <w:rPr>
          <w:sz w:val="28"/>
          <w:szCs w:val="28"/>
        </w:rPr>
        <w:tab/>
        <w:t>Trải nghiệm tại môi trường Ngân hàng chuyên nghiệp và năng động</w:t>
      </w:r>
    </w:p>
    <w:p w:rsidR="00C9292E" w:rsidRPr="00C9292E" w:rsidRDefault="00C9292E" w:rsidP="00C9292E">
      <w:pPr>
        <w:spacing w:before="12" w:after="100" w:line="312" w:lineRule="auto"/>
        <w:ind w:firstLine="567"/>
        <w:jc w:val="both"/>
        <w:rPr>
          <w:sz w:val="28"/>
          <w:szCs w:val="28"/>
        </w:rPr>
      </w:pPr>
      <w:r w:rsidRPr="00C9292E">
        <w:rPr>
          <w:sz w:val="28"/>
          <w:szCs w:val="28"/>
        </w:rPr>
        <w:t>-</w:t>
      </w:r>
      <w:r w:rsidRPr="00C9292E">
        <w:rPr>
          <w:sz w:val="28"/>
          <w:szCs w:val="28"/>
        </w:rPr>
        <w:tab/>
        <w:t>Mức thu nhập hấp dẫn và cạnh tranh trên thị trường</w:t>
      </w:r>
    </w:p>
    <w:p w:rsidR="00C9292E" w:rsidRDefault="00C9292E" w:rsidP="00C9292E">
      <w:pPr>
        <w:spacing w:before="12" w:after="100" w:line="312" w:lineRule="auto"/>
        <w:ind w:firstLine="567"/>
        <w:jc w:val="both"/>
        <w:rPr>
          <w:sz w:val="28"/>
          <w:szCs w:val="28"/>
        </w:rPr>
      </w:pPr>
      <w:r w:rsidRPr="00C9292E">
        <w:rPr>
          <w:sz w:val="28"/>
          <w:szCs w:val="28"/>
        </w:rPr>
        <w:t>-</w:t>
      </w:r>
      <w:r w:rsidRPr="00C9292E">
        <w:rPr>
          <w:sz w:val="28"/>
          <w:szCs w:val="28"/>
        </w:rPr>
        <w:tab/>
        <w:t>Cơ hội có việc làm ngay khi ra trường và một lộ trình thăng tiến rõ ràng.</w:t>
      </w:r>
    </w:p>
    <w:p w:rsidR="00D14C61" w:rsidRPr="00B5339A" w:rsidRDefault="00D14C61" w:rsidP="00B5339A">
      <w:pPr>
        <w:spacing w:before="12" w:after="100" w:line="312" w:lineRule="auto"/>
        <w:ind w:firstLine="567"/>
        <w:jc w:val="both"/>
        <w:rPr>
          <w:sz w:val="28"/>
          <w:szCs w:val="28"/>
        </w:rPr>
      </w:pPr>
      <w:r w:rsidRPr="00F822CE">
        <w:rPr>
          <w:sz w:val="28"/>
          <w:szCs w:val="28"/>
        </w:rPr>
        <w:t xml:space="preserve">- Kết thúc kỳ thực tập, </w:t>
      </w:r>
      <w:r w:rsidR="00F822CE" w:rsidRPr="00F822CE">
        <w:rPr>
          <w:sz w:val="28"/>
          <w:szCs w:val="28"/>
        </w:rPr>
        <w:t>sinh viên được tính vào điểm học phần thực tập, thực tế trong chương trình đào tạo</w:t>
      </w:r>
      <w:r w:rsidRPr="00F822CE">
        <w:rPr>
          <w:sz w:val="28"/>
          <w:szCs w:val="28"/>
        </w:rPr>
        <w:t>.</w:t>
      </w:r>
    </w:p>
    <w:p w:rsidR="00DE79EE" w:rsidRDefault="0052331C" w:rsidP="00E9627A">
      <w:pPr>
        <w:spacing w:before="12" w:after="100" w:line="312" w:lineRule="auto"/>
        <w:ind w:firstLine="720"/>
        <w:jc w:val="both"/>
        <w:rPr>
          <w:sz w:val="28"/>
          <w:szCs w:val="28"/>
        </w:rPr>
      </w:pPr>
      <w:r>
        <w:rPr>
          <w:sz w:val="28"/>
          <w:szCs w:val="28"/>
        </w:rPr>
        <w:t>Ban G</w:t>
      </w:r>
      <w:r w:rsidR="00E9627A">
        <w:rPr>
          <w:sz w:val="28"/>
          <w:szCs w:val="28"/>
        </w:rPr>
        <w:t>iám hiệu</w:t>
      </w:r>
      <w:r w:rsidR="002F37BB" w:rsidRPr="008E4495">
        <w:rPr>
          <w:sz w:val="28"/>
          <w:szCs w:val="28"/>
        </w:rPr>
        <w:t xml:space="preserve"> đề nghị các Khoa/Viện lập</w:t>
      </w:r>
      <w:r w:rsidR="00571CF3">
        <w:rPr>
          <w:sz w:val="28"/>
          <w:szCs w:val="28"/>
        </w:rPr>
        <w:t xml:space="preserve"> </w:t>
      </w:r>
      <w:r w:rsidR="00CB5316" w:rsidRPr="008E4495">
        <w:rPr>
          <w:sz w:val="28"/>
          <w:szCs w:val="28"/>
        </w:rPr>
        <w:t>danh sách sinh viên</w:t>
      </w:r>
      <w:r w:rsidR="00C32AA0">
        <w:rPr>
          <w:sz w:val="28"/>
          <w:szCs w:val="28"/>
        </w:rPr>
        <w:t xml:space="preserve"> </w:t>
      </w:r>
      <w:r w:rsidR="001D2ADF" w:rsidRPr="008E4495">
        <w:rPr>
          <w:sz w:val="28"/>
          <w:szCs w:val="28"/>
        </w:rPr>
        <w:t>k</w:t>
      </w:r>
      <w:r w:rsidR="002F37BB" w:rsidRPr="008E4495">
        <w:rPr>
          <w:sz w:val="28"/>
          <w:szCs w:val="28"/>
        </w:rPr>
        <w:t>hóa Q</w:t>
      </w:r>
      <w:r w:rsidR="00203138">
        <w:rPr>
          <w:sz w:val="28"/>
          <w:szCs w:val="28"/>
        </w:rPr>
        <w:t>H</w:t>
      </w:r>
      <w:r w:rsidR="002F37BB" w:rsidRPr="008E4495">
        <w:rPr>
          <w:sz w:val="28"/>
          <w:szCs w:val="28"/>
        </w:rPr>
        <w:t>-2015-E, QH-2016-E</w:t>
      </w:r>
      <w:r w:rsidR="001D2ADF" w:rsidRPr="008E4495">
        <w:rPr>
          <w:sz w:val="28"/>
          <w:szCs w:val="28"/>
        </w:rPr>
        <w:t xml:space="preserve"> </w:t>
      </w:r>
      <w:r w:rsidR="005F5C9B">
        <w:rPr>
          <w:sz w:val="28"/>
          <w:szCs w:val="28"/>
        </w:rPr>
        <w:t xml:space="preserve">(số lượng theo phụ lục đính kèm) </w:t>
      </w:r>
      <w:r w:rsidR="001D2ADF" w:rsidRPr="008E4495">
        <w:rPr>
          <w:sz w:val="28"/>
          <w:szCs w:val="28"/>
        </w:rPr>
        <w:t>để</w:t>
      </w:r>
      <w:r w:rsidR="00A5395D">
        <w:rPr>
          <w:sz w:val="28"/>
          <w:szCs w:val="28"/>
        </w:rPr>
        <w:t xml:space="preserve"> </w:t>
      </w:r>
      <w:r w:rsidR="002F37BB" w:rsidRPr="008E4495">
        <w:rPr>
          <w:sz w:val="28"/>
          <w:szCs w:val="28"/>
        </w:rPr>
        <w:t>tham gia chương trình “Tìm kiếm SeaTalents Startup 2019 - đồng hành cùng khát khao khởi nghiệp”</w:t>
      </w:r>
      <w:r w:rsidR="00BF5B8F">
        <w:rPr>
          <w:sz w:val="28"/>
          <w:szCs w:val="28"/>
        </w:rPr>
        <w:t xml:space="preserve"> và cử 01 chuyên viên của Khoa/ Viện để tham gia hỗ trợ chương trình</w:t>
      </w:r>
      <w:r>
        <w:rPr>
          <w:sz w:val="28"/>
          <w:szCs w:val="28"/>
        </w:rPr>
        <w:t>. Danh sách chuyên viên và sinh viên</w:t>
      </w:r>
      <w:r w:rsidR="001B6AF3" w:rsidRPr="008E4495">
        <w:rPr>
          <w:sz w:val="28"/>
          <w:szCs w:val="28"/>
        </w:rPr>
        <w:t xml:space="preserve"> gửi </w:t>
      </w:r>
      <w:r w:rsidR="00FA5F9E">
        <w:rPr>
          <w:b/>
          <w:sz w:val="28"/>
          <w:szCs w:val="28"/>
        </w:rPr>
        <w:t>trước 17</w:t>
      </w:r>
      <w:r w:rsidR="008C5E69">
        <w:rPr>
          <w:b/>
          <w:sz w:val="28"/>
          <w:szCs w:val="28"/>
        </w:rPr>
        <w:t>h00 ngày 02/01</w:t>
      </w:r>
      <w:r w:rsidR="00D65273" w:rsidRPr="00257C10">
        <w:rPr>
          <w:b/>
          <w:sz w:val="28"/>
          <w:szCs w:val="28"/>
        </w:rPr>
        <w:t>/201</w:t>
      </w:r>
      <w:r w:rsidR="008C5E69">
        <w:rPr>
          <w:b/>
          <w:sz w:val="28"/>
          <w:szCs w:val="28"/>
        </w:rPr>
        <w:t>9</w:t>
      </w:r>
      <w:r w:rsidR="00EB796F" w:rsidRPr="008E4495">
        <w:rPr>
          <w:sz w:val="28"/>
          <w:szCs w:val="28"/>
        </w:rPr>
        <w:t xml:space="preserve">, người nhận: </w:t>
      </w:r>
      <w:r w:rsidR="00736F2B">
        <w:rPr>
          <w:sz w:val="28"/>
          <w:szCs w:val="28"/>
        </w:rPr>
        <w:t>Nguyễn Thùy Linh</w:t>
      </w:r>
      <w:r w:rsidR="00EB796F" w:rsidRPr="008E4495">
        <w:rPr>
          <w:sz w:val="28"/>
          <w:szCs w:val="28"/>
        </w:rPr>
        <w:t xml:space="preserve">, P708-E4, ĐT </w:t>
      </w:r>
      <w:r w:rsidR="00736F2B">
        <w:rPr>
          <w:sz w:val="28"/>
          <w:szCs w:val="28"/>
        </w:rPr>
        <w:t>0988192543</w:t>
      </w:r>
      <w:r w:rsidR="00EB796F" w:rsidRPr="008E4495">
        <w:rPr>
          <w:sz w:val="28"/>
          <w:szCs w:val="28"/>
        </w:rPr>
        <w:t>, email</w:t>
      </w:r>
      <w:r w:rsidR="00736F2B">
        <w:rPr>
          <w:sz w:val="28"/>
          <w:szCs w:val="28"/>
        </w:rPr>
        <w:t>: thuylinh_dhkt@vnu.edu.vn</w:t>
      </w:r>
      <w:r w:rsidR="00F822CE">
        <w:rPr>
          <w:sz w:val="28"/>
          <w:szCs w:val="28"/>
        </w:rPr>
        <w:t>.</w:t>
      </w:r>
    </w:p>
    <w:p w:rsidR="00B5339A" w:rsidRPr="008E4495" w:rsidRDefault="00B5339A" w:rsidP="00E9627A">
      <w:pPr>
        <w:spacing w:before="12" w:after="100" w:line="312" w:lineRule="auto"/>
        <w:ind w:firstLine="720"/>
        <w:jc w:val="both"/>
        <w:rPr>
          <w:sz w:val="28"/>
          <w:szCs w:val="28"/>
        </w:rPr>
      </w:pPr>
      <w:r>
        <w:rPr>
          <w:sz w:val="28"/>
          <w:szCs w:val="28"/>
        </w:rPr>
        <w:t xml:space="preserve">Lưu ý: Sinh viên mang theo bút, </w:t>
      </w:r>
      <w:r w:rsidR="00F822CE">
        <w:rPr>
          <w:sz w:val="28"/>
          <w:szCs w:val="28"/>
        </w:rPr>
        <w:t>máy tính cầm tay để làm bài kiểm tra</w:t>
      </w:r>
      <w:r>
        <w:rPr>
          <w:sz w:val="28"/>
          <w:szCs w:val="28"/>
        </w:rPr>
        <w:t>.</w:t>
      </w:r>
    </w:p>
    <w:p w:rsidR="009474F2" w:rsidRPr="008E4495" w:rsidRDefault="00FC3149" w:rsidP="007E694D">
      <w:pPr>
        <w:spacing w:before="12" w:after="100" w:line="312" w:lineRule="auto"/>
        <w:ind w:firstLine="567"/>
        <w:jc w:val="both"/>
        <w:rPr>
          <w:sz w:val="28"/>
          <w:szCs w:val="28"/>
        </w:rPr>
      </w:pPr>
      <w:r>
        <w:rPr>
          <w:sz w:val="28"/>
          <w:szCs w:val="28"/>
        </w:rPr>
        <w:t>Đ</w:t>
      </w:r>
      <w:r w:rsidR="001600FB" w:rsidRPr="008E4495">
        <w:rPr>
          <w:sz w:val="28"/>
          <w:szCs w:val="28"/>
        </w:rPr>
        <w:t xml:space="preserve">ề nghị </w:t>
      </w:r>
      <w:r w:rsidR="00573DA8">
        <w:rPr>
          <w:sz w:val="28"/>
          <w:szCs w:val="28"/>
        </w:rPr>
        <w:t xml:space="preserve">lãnh đạo các </w:t>
      </w:r>
      <w:r w:rsidR="001600FB" w:rsidRPr="008E4495">
        <w:rPr>
          <w:sz w:val="28"/>
          <w:szCs w:val="28"/>
        </w:rPr>
        <w:t>Khoa</w:t>
      </w:r>
      <w:r w:rsidR="00573DA8">
        <w:rPr>
          <w:sz w:val="28"/>
          <w:szCs w:val="28"/>
        </w:rPr>
        <w:t xml:space="preserve">, </w:t>
      </w:r>
      <w:r w:rsidR="001600FB" w:rsidRPr="008E4495">
        <w:rPr>
          <w:sz w:val="28"/>
          <w:szCs w:val="28"/>
        </w:rPr>
        <w:t>Viện</w:t>
      </w:r>
      <w:r w:rsidR="00573DA8">
        <w:rPr>
          <w:sz w:val="28"/>
          <w:szCs w:val="28"/>
        </w:rPr>
        <w:t xml:space="preserve"> </w:t>
      </w:r>
      <w:r w:rsidR="00EE49D2">
        <w:rPr>
          <w:sz w:val="28"/>
          <w:szCs w:val="28"/>
        </w:rPr>
        <w:t xml:space="preserve">chỉ đạo đơn vị </w:t>
      </w:r>
      <w:r w:rsidR="001600FB" w:rsidRPr="008E4495">
        <w:rPr>
          <w:sz w:val="28"/>
          <w:szCs w:val="28"/>
        </w:rPr>
        <w:t>lập danh sách</w:t>
      </w:r>
      <w:r w:rsidR="003768BA">
        <w:rPr>
          <w:sz w:val="28"/>
          <w:szCs w:val="28"/>
        </w:rPr>
        <w:t>,</w:t>
      </w:r>
      <w:r w:rsidR="001600FB" w:rsidRPr="008E4495">
        <w:rPr>
          <w:sz w:val="28"/>
          <w:szCs w:val="28"/>
        </w:rPr>
        <w:t xml:space="preserve"> thông báo cho sinh viên biết và thực hiện.</w:t>
      </w:r>
    </w:p>
    <w:p w:rsidR="000944E7" w:rsidRPr="008E4495" w:rsidRDefault="007B0EC6" w:rsidP="007E694D">
      <w:pPr>
        <w:spacing w:before="12" w:after="100" w:line="312" w:lineRule="auto"/>
        <w:ind w:firstLine="567"/>
        <w:jc w:val="both"/>
        <w:rPr>
          <w:sz w:val="28"/>
          <w:szCs w:val="28"/>
        </w:rPr>
      </w:pPr>
      <w:r>
        <w:rPr>
          <w:sz w:val="28"/>
          <w:szCs w:val="28"/>
        </w:rPr>
        <w:t>Trân trọng./.</w:t>
      </w:r>
    </w:p>
    <w:tbl>
      <w:tblPr>
        <w:tblW w:w="9783" w:type="dxa"/>
        <w:tblLook w:val="01E0" w:firstRow="1" w:lastRow="1" w:firstColumn="1" w:lastColumn="1" w:noHBand="0" w:noVBand="0"/>
      </w:tblPr>
      <w:tblGrid>
        <w:gridCol w:w="4786"/>
        <w:gridCol w:w="567"/>
        <w:gridCol w:w="4430"/>
      </w:tblGrid>
      <w:tr w:rsidR="000944E7" w:rsidRPr="00B83636" w:rsidTr="004B0C4D">
        <w:tc>
          <w:tcPr>
            <w:tcW w:w="4786" w:type="dxa"/>
            <w:shd w:val="clear" w:color="auto" w:fill="auto"/>
          </w:tcPr>
          <w:p w:rsidR="000944E7" w:rsidRPr="00B83636" w:rsidRDefault="000944E7" w:rsidP="004B0C4D">
            <w:pPr>
              <w:spacing w:before="20" w:line="380" w:lineRule="atLeast"/>
              <w:jc w:val="both"/>
              <w:rPr>
                <w:sz w:val="26"/>
                <w:szCs w:val="26"/>
              </w:rPr>
            </w:pPr>
          </w:p>
        </w:tc>
        <w:tc>
          <w:tcPr>
            <w:tcW w:w="567" w:type="dxa"/>
            <w:shd w:val="clear" w:color="auto" w:fill="auto"/>
          </w:tcPr>
          <w:p w:rsidR="000944E7" w:rsidRPr="00B83636" w:rsidRDefault="000944E7" w:rsidP="004B0C4D">
            <w:pPr>
              <w:spacing w:before="20" w:line="380" w:lineRule="atLeast"/>
              <w:jc w:val="both"/>
              <w:rPr>
                <w:sz w:val="26"/>
                <w:szCs w:val="26"/>
              </w:rPr>
            </w:pPr>
          </w:p>
        </w:tc>
        <w:tc>
          <w:tcPr>
            <w:tcW w:w="4430" w:type="dxa"/>
            <w:shd w:val="clear" w:color="auto" w:fill="auto"/>
          </w:tcPr>
          <w:p w:rsidR="000944E7" w:rsidRPr="00C71750" w:rsidRDefault="000944E7" w:rsidP="00AB450C">
            <w:pPr>
              <w:jc w:val="center"/>
              <w:rPr>
                <w:b/>
                <w:sz w:val="26"/>
                <w:szCs w:val="26"/>
              </w:rPr>
            </w:pPr>
            <w:r w:rsidRPr="00C71750">
              <w:rPr>
                <w:b/>
                <w:sz w:val="26"/>
                <w:szCs w:val="26"/>
              </w:rPr>
              <w:t>HIỆU TRƯỞNG</w:t>
            </w:r>
          </w:p>
        </w:tc>
      </w:tr>
      <w:tr w:rsidR="000944E7" w:rsidRPr="00B83636" w:rsidTr="004B0C4D">
        <w:trPr>
          <w:trHeight w:val="866"/>
        </w:trPr>
        <w:tc>
          <w:tcPr>
            <w:tcW w:w="4786" w:type="dxa"/>
            <w:shd w:val="clear" w:color="auto" w:fill="auto"/>
          </w:tcPr>
          <w:p w:rsidR="000944E7" w:rsidRPr="00F822CE" w:rsidRDefault="000944E7" w:rsidP="004B0C4D">
            <w:pPr>
              <w:jc w:val="both"/>
              <w:rPr>
                <w:b/>
                <w:i/>
                <w:sz w:val="28"/>
                <w:szCs w:val="28"/>
              </w:rPr>
            </w:pPr>
            <w:r w:rsidRPr="00F822CE">
              <w:rPr>
                <w:b/>
                <w:i/>
                <w:sz w:val="28"/>
                <w:szCs w:val="28"/>
              </w:rPr>
              <w:t>Nơi nhận:</w:t>
            </w:r>
          </w:p>
          <w:p w:rsidR="000944E7" w:rsidRPr="00F822CE" w:rsidRDefault="000944E7" w:rsidP="004B0C4D">
            <w:pPr>
              <w:jc w:val="both"/>
              <w:rPr>
                <w:sz w:val="28"/>
                <w:szCs w:val="28"/>
              </w:rPr>
            </w:pPr>
            <w:r w:rsidRPr="00F822CE">
              <w:rPr>
                <w:sz w:val="28"/>
                <w:szCs w:val="28"/>
              </w:rPr>
              <w:t>- Như trên;</w:t>
            </w:r>
          </w:p>
          <w:p w:rsidR="000944E7" w:rsidRPr="00F822CE" w:rsidRDefault="000944E7" w:rsidP="009776C8">
            <w:pPr>
              <w:jc w:val="both"/>
              <w:rPr>
                <w:sz w:val="28"/>
                <w:szCs w:val="28"/>
              </w:rPr>
            </w:pPr>
            <w:r w:rsidRPr="00F822CE">
              <w:rPr>
                <w:sz w:val="28"/>
                <w:szCs w:val="28"/>
              </w:rPr>
              <w:t xml:space="preserve">- Lưu </w:t>
            </w:r>
            <w:r w:rsidR="008C3DAF" w:rsidRPr="00F822CE">
              <w:rPr>
                <w:sz w:val="28"/>
                <w:szCs w:val="28"/>
              </w:rPr>
              <w:t>VT,</w:t>
            </w:r>
            <w:r w:rsidR="009776C8" w:rsidRPr="00F822CE">
              <w:rPr>
                <w:sz w:val="28"/>
                <w:szCs w:val="28"/>
              </w:rPr>
              <w:t xml:space="preserve"> TS</w:t>
            </w:r>
            <w:r w:rsidR="00422F5C" w:rsidRPr="00F822CE">
              <w:rPr>
                <w:sz w:val="28"/>
                <w:szCs w:val="28"/>
              </w:rPr>
              <w:t xml:space="preserve">, </w:t>
            </w:r>
            <w:r w:rsidR="00554A9A" w:rsidRPr="00F822CE">
              <w:rPr>
                <w:sz w:val="28"/>
                <w:szCs w:val="28"/>
              </w:rPr>
              <w:t>C</w:t>
            </w:r>
            <w:r w:rsidR="00470798" w:rsidRPr="00F822CE">
              <w:rPr>
                <w:sz w:val="28"/>
                <w:szCs w:val="28"/>
              </w:rPr>
              <w:t>(</w:t>
            </w:r>
            <w:r w:rsidR="00672486" w:rsidRPr="00F822CE">
              <w:rPr>
                <w:sz w:val="28"/>
                <w:szCs w:val="28"/>
              </w:rPr>
              <w:t>3</w:t>
            </w:r>
            <w:r w:rsidR="00470798" w:rsidRPr="00F822CE">
              <w:rPr>
                <w:sz w:val="28"/>
                <w:szCs w:val="28"/>
              </w:rPr>
              <w:t>)</w:t>
            </w:r>
            <w:r w:rsidRPr="00F822CE">
              <w:rPr>
                <w:sz w:val="28"/>
                <w:szCs w:val="28"/>
              </w:rPr>
              <w:t>.</w:t>
            </w:r>
          </w:p>
        </w:tc>
        <w:tc>
          <w:tcPr>
            <w:tcW w:w="567" w:type="dxa"/>
            <w:shd w:val="clear" w:color="auto" w:fill="auto"/>
          </w:tcPr>
          <w:p w:rsidR="000944E7" w:rsidRPr="00F822CE" w:rsidRDefault="000944E7" w:rsidP="004B0C4D">
            <w:pPr>
              <w:spacing w:before="20" w:line="380" w:lineRule="atLeast"/>
              <w:jc w:val="both"/>
              <w:rPr>
                <w:sz w:val="28"/>
                <w:szCs w:val="28"/>
              </w:rPr>
            </w:pPr>
          </w:p>
        </w:tc>
        <w:tc>
          <w:tcPr>
            <w:tcW w:w="4430" w:type="dxa"/>
            <w:shd w:val="clear" w:color="auto" w:fill="auto"/>
          </w:tcPr>
          <w:p w:rsidR="00AB450C" w:rsidRPr="00F822CE" w:rsidRDefault="00AB450C" w:rsidP="004B0C4D">
            <w:pPr>
              <w:spacing w:before="20" w:line="380" w:lineRule="atLeast"/>
              <w:jc w:val="center"/>
              <w:rPr>
                <w:b/>
                <w:sz w:val="28"/>
                <w:szCs w:val="28"/>
              </w:rPr>
            </w:pPr>
          </w:p>
          <w:p w:rsidR="000944E7" w:rsidRDefault="000944E7" w:rsidP="004B0C4D">
            <w:pPr>
              <w:spacing w:before="20" w:line="380" w:lineRule="atLeast"/>
              <w:jc w:val="center"/>
              <w:rPr>
                <w:b/>
                <w:sz w:val="28"/>
                <w:szCs w:val="28"/>
              </w:rPr>
            </w:pPr>
          </w:p>
          <w:p w:rsidR="00F822CE" w:rsidRDefault="00F822CE" w:rsidP="004B0C4D">
            <w:pPr>
              <w:spacing w:before="20" w:line="380" w:lineRule="atLeast"/>
              <w:jc w:val="center"/>
              <w:rPr>
                <w:b/>
                <w:sz w:val="28"/>
                <w:szCs w:val="28"/>
              </w:rPr>
            </w:pPr>
          </w:p>
          <w:p w:rsidR="00F822CE" w:rsidRDefault="00F822CE" w:rsidP="004B0C4D">
            <w:pPr>
              <w:spacing w:before="20" w:line="380" w:lineRule="atLeast"/>
              <w:jc w:val="center"/>
              <w:rPr>
                <w:b/>
                <w:sz w:val="28"/>
                <w:szCs w:val="28"/>
              </w:rPr>
            </w:pPr>
          </w:p>
          <w:p w:rsidR="000944E7" w:rsidRPr="00F822CE" w:rsidRDefault="00F822CE" w:rsidP="004B0C4D">
            <w:pPr>
              <w:spacing w:before="20" w:line="380" w:lineRule="atLeast"/>
              <w:jc w:val="center"/>
              <w:rPr>
                <w:b/>
                <w:sz w:val="28"/>
                <w:szCs w:val="28"/>
              </w:rPr>
            </w:pPr>
            <w:r>
              <w:rPr>
                <w:b/>
                <w:sz w:val="28"/>
                <w:szCs w:val="28"/>
              </w:rPr>
              <w:t>P</w:t>
            </w:r>
            <w:r w:rsidR="000944E7" w:rsidRPr="00F822CE">
              <w:rPr>
                <w:b/>
                <w:sz w:val="28"/>
                <w:szCs w:val="28"/>
              </w:rPr>
              <w:t>GS.TS. Nguyễn Trúc Lê</w:t>
            </w:r>
          </w:p>
        </w:tc>
      </w:tr>
    </w:tbl>
    <w:p w:rsidR="000944E7" w:rsidRPr="00F5575A" w:rsidRDefault="000944E7" w:rsidP="000944E7">
      <w:pPr>
        <w:spacing w:before="120" w:after="120" w:line="400" w:lineRule="atLeast"/>
        <w:ind w:firstLine="567"/>
        <w:jc w:val="both"/>
        <w:rPr>
          <w:sz w:val="28"/>
          <w:szCs w:val="28"/>
        </w:rPr>
      </w:pPr>
    </w:p>
    <w:p w:rsidR="006C30D3" w:rsidRDefault="006C30D3" w:rsidP="006C30D3">
      <w:pPr>
        <w:spacing w:line="312" w:lineRule="auto"/>
      </w:pPr>
    </w:p>
    <w:p w:rsidR="0044411B" w:rsidRDefault="0044411B" w:rsidP="006C30D3">
      <w:pPr>
        <w:spacing w:line="312" w:lineRule="auto"/>
      </w:pPr>
    </w:p>
    <w:p w:rsidR="0044411B" w:rsidRDefault="0044411B" w:rsidP="006C30D3">
      <w:pPr>
        <w:spacing w:line="312" w:lineRule="auto"/>
      </w:pPr>
    </w:p>
    <w:p w:rsidR="0044411B" w:rsidRPr="007A7C43" w:rsidRDefault="0044411B" w:rsidP="006C30D3">
      <w:pPr>
        <w:spacing w:line="312" w:lineRule="auto"/>
        <w:ind w:hanging="284"/>
        <w:jc w:val="center"/>
        <w:rPr>
          <w:b/>
          <w:sz w:val="28"/>
          <w:szCs w:val="28"/>
        </w:rPr>
      </w:pPr>
      <w:r w:rsidRPr="007A7C43">
        <w:rPr>
          <w:b/>
          <w:sz w:val="28"/>
          <w:szCs w:val="28"/>
        </w:rPr>
        <w:lastRenderedPageBreak/>
        <w:t>Phụ lục 1</w:t>
      </w:r>
    </w:p>
    <w:p w:rsidR="006C30D3" w:rsidRPr="007A7C43" w:rsidRDefault="006C30D3" w:rsidP="006C30D3">
      <w:pPr>
        <w:spacing w:line="312" w:lineRule="auto"/>
        <w:ind w:hanging="284"/>
        <w:jc w:val="center"/>
        <w:rPr>
          <w:b/>
          <w:sz w:val="28"/>
          <w:szCs w:val="28"/>
        </w:rPr>
      </w:pPr>
      <w:r w:rsidRPr="007A7C43">
        <w:rPr>
          <w:b/>
          <w:sz w:val="28"/>
          <w:szCs w:val="28"/>
        </w:rPr>
        <w:t>SỐ LƯỢNG SINH VIÊN CỬ ĐI CỦA CÁC KHOA</w:t>
      </w:r>
      <w:r w:rsidR="00BF0772" w:rsidRPr="007A7C43">
        <w:rPr>
          <w:b/>
          <w:sz w:val="28"/>
          <w:szCs w:val="28"/>
        </w:rPr>
        <w:t xml:space="preserve">, </w:t>
      </w:r>
      <w:r w:rsidRPr="007A7C43">
        <w:rPr>
          <w:b/>
          <w:sz w:val="28"/>
          <w:szCs w:val="28"/>
        </w:rPr>
        <w:t>VIỆN</w:t>
      </w:r>
    </w:p>
    <w:p w:rsidR="00292616" w:rsidRPr="007A7C43" w:rsidRDefault="00292616" w:rsidP="00292616">
      <w:pPr>
        <w:spacing w:line="312" w:lineRule="auto"/>
        <w:jc w:val="center"/>
        <w:rPr>
          <w:i/>
          <w:sz w:val="28"/>
          <w:szCs w:val="28"/>
        </w:rPr>
      </w:pPr>
      <w:r w:rsidRPr="007A7C43">
        <w:rPr>
          <w:i/>
          <w:sz w:val="28"/>
          <w:szCs w:val="28"/>
        </w:rPr>
        <w:t xml:space="preserve">(Kèm theo công văn  số </w:t>
      </w:r>
      <w:r>
        <w:rPr>
          <w:i/>
          <w:sz w:val="28"/>
          <w:szCs w:val="28"/>
        </w:rPr>
        <w:t xml:space="preserve">     </w:t>
      </w:r>
      <w:r w:rsidRPr="007A7C43">
        <w:rPr>
          <w:i/>
          <w:sz w:val="28"/>
          <w:szCs w:val="28"/>
        </w:rPr>
        <w:t xml:space="preserve"> /ĐHKT-TS  ngày</w:t>
      </w:r>
      <w:r>
        <w:rPr>
          <w:i/>
          <w:sz w:val="28"/>
          <w:szCs w:val="28"/>
        </w:rPr>
        <w:t xml:space="preserve"> 26 </w:t>
      </w:r>
      <w:r w:rsidRPr="007A7C43">
        <w:rPr>
          <w:i/>
          <w:sz w:val="28"/>
          <w:szCs w:val="28"/>
        </w:rPr>
        <w:t xml:space="preserve"> tháng </w:t>
      </w:r>
      <w:r>
        <w:rPr>
          <w:i/>
          <w:sz w:val="28"/>
          <w:szCs w:val="28"/>
        </w:rPr>
        <w:t xml:space="preserve">12 </w:t>
      </w:r>
      <w:r w:rsidRPr="007A7C43">
        <w:rPr>
          <w:i/>
          <w:sz w:val="28"/>
          <w:szCs w:val="28"/>
        </w:rPr>
        <w:t xml:space="preserve"> năm 2018)</w:t>
      </w:r>
    </w:p>
    <w:p w:rsidR="006C30D3" w:rsidRPr="007A7C43" w:rsidRDefault="006C30D3" w:rsidP="006C30D3">
      <w:pPr>
        <w:spacing w:line="360" w:lineRule="auto"/>
        <w:jc w:val="center"/>
        <w:rPr>
          <w:i/>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136"/>
        <w:gridCol w:w="2410"/>
        <w:gridCol w:w="2232"/>
      </w:tblGrid>
      <w:tr w:rsidR="006C30D3" w:rsidRPr="007A7C43" w:rsidTr="004327C4">
        <w:tc>
          <w:tcPr>
            <w:tcW w:w="792" w:type="dxa"/>
            <w:vAlign w:val="center"/>
          </w:tcPr>
          <w:p w:rsidR="006C30D3" w:rsidRPr="007A7C43" w:rsidRDefault="006C30D3" w:rsidP="006541B0">
            <w:pPr>
              <w:spacing w:before="120" w:after="120"/>
              <w:ind w:left="114" w:right="-222"/>
              <w:rPr>
                <w:b/>
                <w:sz w:val="28"/>
                <w:szCs w:val="28"/>
              </w:rPr>
            </w:pPr>
            <w:r w:rsidRPr="007A7C43">
              <w:rPr>
                <w:b/>
                <w:sz w:val="28"/>
                <w:szCs w:val="28"/>
              </w:rPr>
              <w:t>STT</w:t>
            </w:r>
          </w:p>
        </w:tc>
        <w:tc>
          <w:tcPr>
            <w:tcW w:w="4136" w:type="dxa"/>
            <w:vAlign w:val="center"/>
          </w:tcPr>
          <w:p w:rsidR="006C30D3" w:rsidRPr="007A7C43" w:rsidRDefault="00BE38E5" w:rsidP="00BE38E5">
            <w:pPr>
              <w:spacing w:before="120" w:after="120"/>
              <w:ind w:left="720"/>
              <w:rPr>
                <w:b/>
                <w:sz w:val="28"/>
                <w:szCs w:val="28"/>
              </w:rPr>
            </w:pPr>
            <w:r w:rsidRPr="007A7C43">
              <w:rPr>
                <w:b/>
                <w:sz w:val="28"/>
                <w:szCs w:val="28"/>
              </w:rPr>
              <w:t xml:space="preserve">           </w:t>
            </w:r>
            <w:r w:rsidR="004327C4" w:rsidRPr="007A7C43">
              <w:rPr>
                <w:b/>
                <w:sz w:val="28"/>
                <w:szCs w:val="28"/>
              </w:rPr>
              <w:t>Đơn vị</w:t>
            </w:r>
          </w:p>
        </w:tc>
        <w:tc>
          <w:tcPr>
            <w:tcW w:w="2410" w:type="dxa"/>
            <w:vAlign w:val="center"/>
          </w:tcPr>
          <w:p w:rsidR="006C30D3" w:rsidRPr="007A7C43" w:rsidRDefault="004327C4" w:rsidP="006541B0">
            <w:pPr>
              <w:spacing w:before="120" w:after="120"/>
              <w:jc w:val="center"/>
              <w:rPr>
                <w:b/>
                <w:sz w:val="28"/>
                <w:szCs w:val="28"/>
              </w:rPr>
            </w:pPr>
            <w:r w:rsidRPr="007A7C43">
              <w:rPr>
                <w:b/>
                <w:sz w:val="28"/>
                <w:szCs w:val="28"/>
              </w:rPr>
              <w:t>Số lượng cụ thể</w:t>
            </w:r>
          </w:p>
        </w:tc>
        <w:tc>
          <w:tcPr>
            <w:tcW w:w="2232" w:type="dxa"/>
            <w:vAlign w:val="center"/>
          </w:tcPr>
          <w:p w:rsidR="006C30D3" w:rsidRPr="007A7C43" w:rsidRDefault="007E3D07" w:rsidP="006541B0">
            <w:pPr>
              <w:spacing w:before="120" w:after="120"/>
              <w:jc w:val="center"/>
              <w:rPr>
                <w:b/>
                <w:sz w:val="28"/>
                <w:szCs w:val="28"/>
              </w:rPr>
            </w:pPr>
            <w:r w:rsidRPr="007A7C43">
              <w:rPr>
                <w:b/>
                <w:sz w:val="28"/>
                <w:szCs w:val="28"/>
              </w:rPr>
              <w:t>Ghi chú</w:t>
            </w:r>
          </w:p>
        </w:tc>
      </w:tr>
      <w:tr w:rsidR="00E90864" w:rsidRPr="007A7C43" w:rsidTr="00E90864">
        <w:tc>
          <w:tcPr>
            <w:tcW w:w="792" w:type="dxa"/>
            <w:vAlign w:val="center"/>
          </w:tcPr>
          <w:p w:rsidR="00E90864" w:rsidRPr="007A7C43" w:rsidRDefault="00E90864" w:rsidP="006541B0">
            <w:pPr>
              <w:spacing w:before="120" w:after="120"/>
              <w:ind w:left="228"/>
              <w:rPr>
                <w:sz w:val="28"/>
                <w:szCs w:val="28"/>
              </w:rPr>
            </w:pPr>
            <w:r w:rsidRPr="007A7C43">
              <w:rPr>
                <w:sz w:val="28"/>
                <w:szCs w:val="28"/>
              </w:rPr>
              <w:t>1</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Viện Quản trị kinh doanh</w:t>
            </w:r>
          </w:p>
        </w:tc>
        <w:tc>
          <w:tcPr>
            <w:tcW w:w="2410" w:type="dxa"/>
            <w:vAlign w:val="center"/>
          </w:tcPr>
          <w:p w:rsidR="00E90864" w:rsidRPr="007A7C43" w:rsidRDefault="00637B25" w:rsidP="00A074F4">
            <w:pPr>
              <w:jc w:val="center"/>
              <w:rPr>
                <w:color w:val="000000"/>
                <w:sz w:val="28"/>
                <w:szCs w:val="28"/>
              </w:rPr>
            </w:pPr>
            <w:r w:rsidRPr="007A7C43">
              <w:rPr>
                <w:color w:val="000000"/>
                <w:sz w:val="28"/>
                <w:szCs w:val="28"/>
              </w:rPr>
              <w:t>100</w:t>
            </w:r>
          </w:p>
        </w:tc>
        <w:tc>
          <w:tcPr>
            <w:tcW w:w="2232" w:type="dxa"/>
            <w:vAlign w:val="center"/>
          </w:tcPr>
          <w:p w:rsidR="00E90864" w:rsidRPr="007A7C43" w:rsidRDefault="00E90864" w:rsidP="006541B0">
            <w:pPr>
              <w:spacing w:before="120" w:after="120"/>
              <w:jc w:val="center"/>
              <w:rPr>
                <w:sz w:val="28"/>
                <w:szCs w:val="28"/>
              </w:rPr>
            </w:pPr>
          </w:p>
        </w:tc>
      </w:tr>
      <w:tr w:rsidR="00E90864" w:rsidRPr="007A7C43" w:rsidTr="00E90864">
        <w:tc>
          <w:tcPr>
            <w:tcW w:w="792" w:type="dxa"/>
            <w:vAlign w:val="center"/>
          </w:tcPr>
          <w:p w:rsidR="00E90864" w:rsidRPr="007A7C43" w:rsidRDefault="00E90864" w:rsidP="006541B0">
            <w:pPr>
              <w:spacing w:before="120" w:after="120"/>
              <w:ind w:left="228"/>
              <w:rPr>
                <w:sz w:val="28"/>
                <w:szCs w:val="28"/>
              </w:rPr>
            </w:pPr>
            <w:r w:rsidRPr="007A7C43">
              <w:rPr>
                <w:sz w:val="28"/>
                <w:szCs w:val="28"/>
              </w:rPr>
              <w:t>2</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Khoa Tài chính - Ngân hàng</w:t>
            </w:r>
          </w:p>
        </w:tc>
        <w:tc>
          <w:tcPr>
            <w:tcW w:w="2410" w:type="dxa"/>
            <w:vAlign w:val="center"/>
          </w:tcPr>
          <w:p w:rsidR="00E90864" w:rsidRPr="007A7C43" w:rsidRDefault="00990217" w:rsidP="00E90864">
            <w:pPr>
              <w:jc w:val="center"/>
              <w:rPr>
                <w:color w:val="000000"/>
                <w:sz w:val="28"/>
                <w:szCs w:val="28"/>
              </w:rPr>
            </w:pPr>
            <w:r w:rsidRPr="007A7C43">
              <w:rPr>
                <w:color w:val="000000"/>
                <w:sz w:val="28"/>
                <w:szCs w:val="28"/>
              </w:rPr>
              <w:t>90</w:t>
            </w:r>
          </w:p>
        </w:tc>
        <w:tc>
          <w:tcPr>
            <w:tcW w:w="2232" w:type="dxa"/>
            <w:vAlign w:val="center"/>
          </w:tcPr>
          <w:p w:rsidR="00E90864" w:rsidRPr="007A7C43" w:rsidRDefault="00E90864" w:rsidP="006541B0">
            <w:pPr>
              <w:spacing w:before="120" w:after="120"/>
              <w:jc w:val="center"/>
              <w:rPr>
                <w:sz w:val="28"/>
                <w:szCs w:val="28"/>
              </w:rPr>
            </w:pPr>
          </w:p>
        </w:tc>
      </w:tr>
      <w:tr w:rsidR="00E90864" w:rsidRPr="007A7C43" w:rsidTr="00E90864">
        <w:tc>
          <w:tcPr>
            <w:tcW w:w="792" w:type="dxa"/>
            <w:vAlign w:val="center"/>
          </w:tcPr>
          <w:p w:rsidR="00E90864" w:rsidRPr="007A7C43" w:rsidRDefault="00E90864" w:rsidP="006541B0">
            <w:pPr>
              <w:spacing w:before="120" w:after="120"/>
              <w:ind w:left="228"/>
              <w:rPr>
                <w:sz w:val="28"/>
                <w:szCs w:val="28"/>
              </w:rPr>
            </w:pPr>
            <w:r w:rsidRPr="007A7C43">
              <w:rPr>
                <w:sz w:val="28"/>
                <w:szCs w:val="28"/>
              </w:rPr>
              <w:t>3</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Khoa Kinh tế phát triển</w:t>
            </w:r>
          </w:p>
        </w:tc>
        <w:tc>
          <w:tcPr>
            <w:tcW w:w="2410" w:type="dxa"/>
            <w:vAlign w:val="center"/>
          </w:tcPr>
          <w:p w:rsidR="00E90864" w:rsidRPr="007A7C43" w:rsidRDefault="00637B25" w:rsidP="00A074F4">
            <w:pPr>
              <w:jc w:val="center"/>
              <w:rPr>
                <w:color w:val="000000"/>
                <w:sz w:val="28"/>
                <w:szCs w:val="28"/>
              </w:rPr>
            </w:pPr>
            <w:r w:rsidRPr="007A7C43">
              <w:rPr>
                <w:color w:val="000000"/>
                <w:sz w:val="28"/>
                <w:szCs w:val="28"/>
              </w:rPr>
              <w:t>4</w:t>
            </w:r>
            <w:r w:rsidR="00990217" w:rsidRPr="007A7C43">
              <w:rPr>
                <w:color w:val="000000"/>
                <w:sz w:val="28"/>
                <w:szCs w:val="28"/>
              </w:rPr>
              <w:t>0</w:t>
            </w:r>
          </w:p>
        </w:tc>
        <w:tc>
          <w:tcPr>
            <w:tcW w:w="2232" w:type="dxa"/>
            <w:vAlign w:val="center"/>
          </w:tcPr>
          <w:p w:rsidR="00E90864" w:rsidRPr="007A7C43" w:rsidRDefault="00E90864" w:rsidP="006541B0">
            <w:pPr>
              <w:spacing w:before="120" w:after="120"/>
              <w:jc w:val="center"/>
              <w:rPr>
                <w:sz w:val="28"/>
                <w:szCs w:val="28"/>
              </w:rPr>
            </w:pPr>
          </w:p>
        </w:tc>
      </w:tr>
      <w:tr w:rsidR="00E90864" w:rsidRPr="007A7C43" w:rsidTr="00E90864">
        <w:tc>
          <w:tcPr>
            <w:tcW w:w="792" w:type="dxa"/>
            <w:vAlign w:val="center"/>
          </w:tcPr>
          <w:p w:rsidR="00E90864" w:rsidRPr="007A7C43" w:rsidRDefault="00E90864" w:rsidP="006541B0">
            <w:pPr>
              <w:spacing w:before="120" w:after="120"/>
              <w:jc w:val="center"/>
              <w:rPr>
                <w:sz w:val="28"/>
                <w:szCs w:val="28"/>
              </w:rPr>
            </w:pPr>
            <w:r w:rsidRPr="007A7C43">
              <w:rPr>
                <w:sz w:val="28"/>
                <w:szCs w:val="28"/>
              </w:rPr>
              <w:t>4</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Khoa Kế toán – Kiểm toán</w:t>
            </w:r>
          </w:p>
        </w:tc>
        <w:tc>
          <w:tcPr>
            <w:tcW w:w="2410" w:type="dxa"/>
            <w:vAlign w:val="center"/>
          </w:tcPr>
          <w:p w:rsidR="00E90864" w:rsidRPr="007A7C43" w:rsidRDefault="00637B25" w:rsidP="00E90864">
            <w:pPr>
              <w:jc w:val="center"/>
              <w:rPr>
                <w:color w:val="000000"/>
                <w:sz w:val="28"/>
                <w:szCs w:val="28"/>
              </w:rPr>
            </w:pPr>
            <w:r w:rsidRPr="007A7C43">
              <w:rPr>
                <w:color w:val="000000"/>
                <w:sz w:val="28"/>
                <w:szCs w:val="28"/>
              </w:rPr>
              <w:t>90</w:t>
            </w:r>
          </w:p>
        </w:tc>
        <w:tc>
          <w:tcPr>
            <w:tcW w:w="2232" w:type="dxa"/>
            <w:vAlign w:val="center"/>
          </w:tcPr>
          <w:p w:rsidR="00E90864" w:rsidRPr="007A7C43" w:rsidRDefault="00E90864" w:rsidP="006541B0">
            <w:pPr>
              <w:spacing w:before="120" w:after="120"/>
              <w:jc w:val="center"/>
              <w:rPr>
                <w:sz w:val="28"/>
                <w:szCs w:val="28"/>
              </w:rPr>
            </w:pPr>
          </w:p>
        </w:tc>
      </w:tr>
      <w:tr w:rsidR="00E90864" w:rsidRPr="007A7C43" w:rsidTr="00E90864">
        <w:tc>
          <w:tcPr>
            <w:tcW w:w="792" w:type="dxa"/>
            <w:vAlign w:val="center"/>
          </w:tcPr>
          <w:p w:rsidR="00E90864" w:rsidRPr="007A7C43" w:rsidRDefault="00E90864" w:rsidP="006541B0">
            <w:pPr>
              <w:spacing w:before="120" w:after="120"/>
              <w:jc w:val="center"/>
              <w:rPr>
                <w:sz w:val="28"/>
                <w:szCs w:val="28"/>
              </w:rPr>
            </w:pPr>
            <w:r w:rsidRPr="007A7C43">
              <w:rPr>
                <w:sz w:val="28"/>
                <w:szCs w:val="28"/>
              </w:rPr>
              <w:t>5</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Khoa Kinh tế và Kinh doanh quốc tế</w:t>
            </w:r>
          </w:p>
        </w:tc>
        <w:tc>
          <w:tcPr>
            <w:tcW w:w="2410" w:type="dxa"/>
            <w:vAlign w:val="center"/>
          </w:tcPr>
          <w:p w:rsidR="00E90864" w:rsidRPr="007A7C43" w:rsidRDefault="00637B25" w:rsidP="00E90864">
            <w:pPr>
              <w:jc w:val="center"/>
              <w:rPr>
                <w:color w:val="000000"/>
                <w:sz w:val="28"/>
                <w:szCs w:val="28"/>
              </w:rPr>
            </w:pPr>
            <w:r w:rsidRPr="007A7C43">
              <w:rPr>
                <w:color w:val="000000"/>
                <w:sz w:val="28"/>
                <w:szCs w:val="28"/>
              </w:rPr>
              <w:t>100</w:t>
            </w:r>
          </w:p>
        </w:tc>
        <w:tc>
          <w:tcPr>
            <w:tcW w:w="2232" w:type="dxa"/>
            <w:vAlign w:val="center"/>
          </w:tcPr>
          <w:p w:rsidR="00E90864" w:rsidRPr="007A7C43" w:rsidRDefault="00E90864" w:rsidP="006541B0">
            <w:pPr>
              <w:spacing w:before="120" w:after="120"/>
              <w:jc w:val="center"/>
              <w:rPr>
                <w:sz w:val="28"/>
                <w:szCs w:val="28"/>
              </w:rPr>
            </w:pPr>
          </w:p>
        </w:tc>
      </w:tr>
      <w:tr w:rsidR="00E90864" w:rsidRPr="007A7C43" w:rsidTr="00E90864">
        <w:tc>
          <w:tcPr>
            <w:tcW w:w="792" w:type="dxa"/>
            <w:vAlign w:val="center"/>
          </w:tcPr>
          <w:p w:rsidR="00E90864" w:rsidRPr="007A7C43" w:rsidRDefault="00E90864" w:rsidP="006541B0">
            <w:pPr>
              <w:spacing w:before="120" w:after="120"/>
              <w:jc w:val="center"/>
              <w:rPr>
                <w:sz w:val="28"/>
                <w:szCs w:val="28"/>
              </w:rPr>
            </w:pPr>
            <w:r w:rsidRPr="007A7C43">
              <w:rPr>
                <w:sz w:val="28"/>
                <w:szCs w:val="28"/>
              </w:rPr>
              <w:t>6</w:t>
            </w:r>
          </w:p>
        </w:tc>
        <w:tc>
          <w:tcPr>
            <w:tcW w:w="4136" w:type="dxa"/>
            <w:vAlign w:val="center"/>
          </w:tcPr>
          <w:p w:rsidR="00E90864" w:rsidRPr="007A7C43" w:rsidRDefault="00E90864" w:rsidP="00E90864">
            <w:pPr>
              <w:jc w:val="center"/>
              <w:rPr>
                <w:color w:val="000000"/>
                <w:sz w:val="28"/>
                <w:szCs w:val="28"/>
              </w:rPr>
            </w:pPr>
            <w:r w:rsidRPr="007A7C43">
              <w:rPr>
                <w:color w:val="000000"/>
                <w:sz w:val="28"/>
                <w:szCs w:val="28"/>
              </w:rPr>
              <w:t>Khoa Kinh tế chính trị</w:t>
            </w:r>
          </w:p>
        </w:tc>
        <w:tc>
          <w:tcPr>
            <w:tcW w:w="2410" w:type="dxa"/>
            <w:vAlign w:val="center"/>
          </w:tcPr>
          <w:p w:rsidR="00E90864" w:rsidRPr="007A7C43" w:rsidRDefault="00637B25" w:rsidP="00E90864">
            <w:pPr>
              <w:jc w:val="center"/>
              <w:rPr>
                <w:color w:val="000000"/>
                <w:sz w:val="28"/>
                <w:szCs w:val="28"/>
              </w:rPr>
            </w:pPr>
            <w:r w:rsidRPr="007A7C43">
              <w:rPr>
                <w:color w:val="000000"/>
                <w:sz w:val="28"/>
                <w:szCs w:val="28"/>
              </w:rPr>
              <w:t>4</w:t>
            </w:r>
            <w:r w:rsidR="00990217" w:rsidRPr="007A7C43">
              <w:rPr>
                <w:color w:val="000000"/>
                <w:sz w:val="28"/>
                <w:szCs w:val="28"/>
              </w:rPr>
              <w:t>0</w:t>
            </w:r>
          </w:p>
        </w:tc>
        <w:tc>
          <w:tcPr>
            <w:tcW w:w="2232" w:type="dxa"/>
            <w:vAlign w:val="center"/>
          </w:tcPr>
          <w:p w:rsidR="00E90864" w:rsidRPr="007A7C43" w:rsidRDefault="00E90864" w:rsidP="006541B0">
            <w:pPr>
              <w:spacing w:before="120" w:after="120"/>
              <w:jc w:val="center"/>
              <w:rPr>
                <w:sz w:val="28"/>
                <w:szCs w:val="28"/>
              </w:rPr>
            </w:pPr>
          </w:p>
        </w:tc>
      </w:tr>
      <w:tr w:rsidR="001A7EEC" w:rsidRPr="007A7C43" w:rsidTr="00E90864">
        <w:tc>
          <w:tcPr>
            <w:tcW w:w="792" w:type="dxa"/>
            <w:vAlign w:val="center"/>
          </w:tcPr>
          <w:p w:rsidR="001A7EEC" w:rsidRPr="007A7C43" w:rsidRDefault="001A7EEC" w:rsidP="006541B0">
            <w:pPr>
              <w:spacing w:before="120" w:after="120"/>
              <w:jc w:val="center"/>
              <w:rPr>
                <w:sz w:val="28"/>
                <w:szCs w:val="28"/>
              </w:rPr>
            </w:pPr>
          </w:p>
        </w:tc>
        <w:tc>
          <w:tcPr>
            <w:tcW w:w="4136" w:type="dxa"/>
            <w:vAlign w:val="center"/>
          </w:tcPr>
          <w:p w:rsidR="001A7EEC" w:rsidRPr="007A7C43" w:rsidRDefault="001A7EEC" w:rsidP="00E90864">
            <w:pPr>
              <w:jc w:val="center"/>
              <w:rPr>
                <w:b/>
                <w:color w:val="000000"/>
                <w:sz w:val="28"/>
                <w:szCs w:val="28"/>
              </w:rPr>
            </w:pPr>
            <w:r w:rsidRPr="007A7C43">
              <w:rPr>
                <w:b/>
                <w:color w:val="000000"/>
                <w:sz w:val="28"/>
                <w:szCs w:val="28"/>
              </w:rPr>
              <w:t>Tổng</w:t>
            </w:r>
          </w:p>
        </w:tc>
        <w:tc>
          <w:tcPr>
            <w:tcW w:w="2410" w:type="dxa"/>
            <w:vAlign w:val="center"/>
          </w:tcPr>
          <w:p w:rsidR="001A7EEC" w:rsidRPr="007A7C43" w:rsidRDefault="00A074F4" w:rsidP="00E90864">
            <w:pPr>
              <w:jc w:val="center"/>
              <w:rPr>
                <w:b/>
                <w:color w:val="000000"/>
                <w:sz w:val="28"/>
                <w:szCs w:val="28"/>
              </w:rPr>
            </w:pPr>
            <w:r w:rsidRPr="007A7C43">
              <w:rPr>
                <w:b/>
                <w:color w:val="000000"/>
                <w:sz w:val="28"/>
                <w:szCs w:val="28"/>
              </w:rPr>
              <w:fldChar w:fldCharType="begin"/>
            </w:r>
            <w:r w:rsidRPr="007A7C43">
              <w:rPr>
                <w:b/>
                <w:color w:val="000000"/>
                <w:sz w:val="28"/>
                <w:szCs w:val="28"/>
              </w:rPr>
              <w:instrText xml:space="preserve"> =SUM(ABOVE) </w:instrText>
            </w:r>
            <w:r w:rsidRPr="007A7C43">
              <w:rPr>
                <w:b/>
                <w:color w:val="000000"/>
                <w:sz w:val="28"/>
                <w:szCs w:val="28"/>
              </w:rPr>
              <w:fldChar w:fldCharType="separate"/>
            </w:r>
            <w:r w:rsidR="00637B25" w:rsidRPr="007A7C43">
              <w:rPr>
                <w:b/>
                <w:noProof/>
                <w:color w:val="000000"/>
                <w:sz w:val="28"/>
                <w:szCs w:val="28"/>
              </w:rPr>
              <w:t>46</w:t>
            </w:r>
            <w:r w:rsidRPr="007A7C43">
              <w:rPr>
                <w:b/>
                <w:noProof/>
                <w:color w:val="000000"/>
                <w:sz w:val="28"/>
                <w:szCs w:val="28"/>
              </w:rPr>
              <w:t>0</w:t>
            </w:r>
            <w:r w:rsidRPr="007A7C43">
              <w:rPr>
                <w:b/>
                <w:color w:val="000000"/>
                <w:sz w:val="28"/>
                <w:szCs w:val="28"/>
              </w:rPr>
              <w:fldChar w:fldCharType="end"/>
            </w:r>
          </w:p>
        </w:tc>
        <w:tc>
          <w:tcPr>
            <w:tcW w:w="2232" w:type="dxa"/>
            <w:vAlign w:val="center"/>
          </w:tcPr>
          <w:p w:rsidR="001A7EEC" w:rsidRPr="007A7C43" w:rsidRDefault="001A7EEC" w:rsidP="006541B0">
            <w:pPr>
              <w:spacing w:before="120" w:after="120"/>
              <w:jc w:val="center"/>
              <w:rPr>
                <w:sz w:val="28"/>
                <w:szCs w:val="28"/>
              </w:rPr>
            </w:pPr>
          </w:p>
        </w:tc>
      </w:tr>
    </w:tbl>
    <w:p w:rsidR="006C30D3" w:rsidRPr="007A7C43" w:rsidRDefault="006C30D3" w:rsidP="006C30D3">
      <w:pPr>
        <w:rPr>
          <w:i/>
          <w:sz w:val="28"/>
          <w:szCs w:val="28"/>
        </w:rPr>
      </w:pPr>
    </w:p>
    <w:p w:rsidR="006C30D3" w:rsidRPr="007A7C43" w:rsidRDefault="006C30D3" w:rsidP="006C30D3">
      <w:pPr>
        <w:rPr>
          <w:sz w:val="28"/>
          <w:szCs w:val="28"/>
        </w:rPr>
      </w:pPr>
      <w:r w:rsidRPr="007A7C43">
        <w:rPr>
          <w:i/>
          <w:sz w:val="28"/>
          <w:szCs w:val="28"/>
        </w:rPr>
        <w:t xml:space="preserve">Danh sách gồm </w:t>
      </w:r>
      <w:r w:rsidR="007D5517" w:rsidRPr="007A7C43">
        <w:rPr>
          <w:i/>
          <w:sz w:val="28"/>
          <w:szCs w:val="28"/>
        </w:rPr>
        <w:t>6 khoa/viện</w:t>
      </w:r>
      <w:r w:rsidRPr="007A7C43">
        <w:rPr>
          <w:i/>
          <w:sz w:val="28"/>
          <w:szCs w:val="28"/>
        </w:rPr>
        <w:t>.</w:t>
      </w:r>
    </w:p>
    <w:p w:rsidR="000944E7" w:rsidRPr="007A7C43" w:rsidRDefault="000944E7"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637B25" w:rsidRPr="007A7C43" w:rsidRDefault="00637B25" w:rsidP="000944E7">
      <w:pPr>
        <w:rPr>
          <w:sz w:val="28"/>
          <w:szCs w:val="28"/>
        </w:rPr>
      </w:pPr>
    </w:p>
    <w:p w:rsidR="0044411B" w:rsidRPr="007A7C43" w:rsidRDefault="0044411B" w:rsidP="0044411B">
      <w:pPr>
        <w:jc w:val="center"/>
        <w:rPr>
          <w:b/>
          <w:sz w:val="28"/>
          <w:szCs w:val="28"/>
        </w:rPr>
      </w:pPr>
      <w:r w:rsidRPr="007A7C43">
        <w:rPr>
          <w:b/>
          <w:sz w:val="28"/>
          <w:szCs w:val="28"/>
        </w:rPr>
        <w:lastRenderedPageBreak/>
        <w:t>Phụ lục 2</w:t>
      </w:r>
    </w:p>
    <w:p w:rsidR="0044411B" w:rsidRPr="007A7C43" w:rsidRDefault="0044411B" w:rsidP="0044411B">
      <w:pPr>
        <w:rPr>
          <w:sz w:val="28"/>
          <w:szCs w:val="28"/>
        </w:rPr>
      </w:pPr>
    </w:p>
    <w:p w:rsidR="0044411B" w:rsidRPr="007A7C43" w:rsidRDefault="0044411B" w:rsidP="0044411B">
      <w:pPr>
        <w:spacing w:before="12" w:after="100" w:line="312" w:lineRule="auto"/>
        <w:ind w:firstLine="567"/>
        <w:jc w:val="center"/>
        <w:rPr>
          <w:b/>
          <w:sz w:val="28"/>
          <w:szCs w:val="28"/>
        </w:rPr>
      </w:pPr>
      <w:r w:rsidRPr="007A7C43">
        <w:rPr>
          <w:b/>
          <w:sz w:val="28"/>
          <w:szCs w:val="28"/>
        </w:rPr>
        <w:t>THÔNG TIN CHƯƠNG TRÌNH</w:t>
      </w:r>
    </w:p>
    <w:p w:rsidR="0044411B" w:rsidRPr="007A7C43" w:rsidRDefault="0044411B" w:rsidP="0044411B">
      <w:pPr>
        <w:spacing w:before="12" w:after="100" w:line="312" w:lineRule="auto"/>
        <w:jc w:val="center"/>
        <w:rPr>
          <w:b/>
          <w:sz w:val="28"/>
          <w:szCs w:val="28"/>
        </w:rPr>
      </w:pPr>
      <w:r w:rsidRPr="007A7C43">
        <w:rPr>
          <w:b/>
          <w:sz w:val="28"/>
          <w:szCs w:val="28"/>
        </w:rPr>
        <w:t>Chương trình tìm kiếm SeaTalents Startup 2019 - Đồng hành cùng khát khao khởi nghiệp 2019</w:t>
      </w:r>
    </w:p>
    <w:p w:rsidR="00292616" w:rsidRPr="007A7C43" w:rsidRDefault="00292616" w:rsidP="00292616">
      <w:pPr>
        <w:spacing w:line="312" w:lineRule="auto"/>
        <w:jc w:val="center"/>
        <w:rPr>
          <w:i/>
          <w:sz w:val="28"/>
          <w:szCs w:val="28"/>
        </w:rPr>
      </w:pPr>
      <w:r w:rsidRPr="007A7C43">
        <w:rPr>
          <w:i/>
          <w:sz w:val="28"/>
          <w:szCs w:val="28"/>
        </w:rPr>
        <w:t xml:space="preserve">(Kèm theo công văn  số </w:t>
      </w:r>
      <w:r>
        <w:rPr>
          <w:i/>
          <w:sz w:val="28"/>
          <w:szCs w:val="28"/>
        </w:rPr>
        <w:t xml:space="preserve">     </w:t>
      </w:r>
      <w:r w:rsidRPr="007A7C43">
        <w:rPr>
          <w:i/>
          <w:sz w:val="28"/>
          <w:szCs w:val="28"/>
        </w:rPr>
        <w:t xml:space="preserve"> /ĐHKT-TS  ngày</w:t>
      </w:r>
      <w:r>
        <w:rPr>
          <w:i/>
          <w:sz w:val="28"/>
          <w:szCs w:val="28"/>
        </w:rPr>
        <w:t xml:space="preserve"> 26 </w:t>
      </w:r>
      <w:r w:rsidRPr="007A7C43">
        <w:rPr>
          <w:i/>
          <w:sz w:val="28"/>
          <w:szCs w:val="28"/>
        </w:rPr>
        <w:t xml:space="preserve"> tháng </w:t>
      </w:r>
      <w:r>
        <w:rPr>
          <w:i/>
          <w:sz w:val="28"/>
          <w:szCs w:val="28"/>
        </w:rPr>
        <w:t xml:space="preserve">12 </w:t>
      </w:r>
      <w:r w:rsidRPr="007A7C43">
        <w:rPr>
          <w:i/>
          <w:sz w:val="28"/>
          <w:szCs w:val="28"/>
        </w:rPr>
        <w:t xml:space="preserve"> năm 2018)</w:t>
      </w:r>
    </w:p>
    <w:p w:rsidR="0044411B" w:rsidRPr="007A7C43" w:rsidRDefault="0044411B" w:rsidP="0044411B">
      <w:pPr>
        <w:tabs>
          <w:tab w:val="left" w:pos="3119"/>
        </w:tabs>
        <w:spacing w:before="60" w:after="60" w:line="288" w:lineRule="auto"/>
        <w:jc w:val="both"/>
        <w:rPr>
          <w:b/>
          <w:bCs/>
          <w:sz w:val="28"/>
          <w:szCs w:val="28"/>
        </w:rPr>
      </w:pPr>
    </w:p>
    <w:p w:rsidR="0044411B" w:rsidRPr="007A7C43" w:rsidRDefault="0044411B" w:rsidP="0044411B">
      <w:pPr>
        <w:tabs>
          <w:tab w:val="left" w:pos="3119"/>
        </w:tabs>
        <w:spacing w:before="60" w:after="60" w:line="288" w:lineRule="auto"/>
        <w:jc w:val="both"/>
        <w:rPr>
          <w:b/>
          <w:bCs/>
          <w:sz w:val="28"/>
          <w:szCs w:val="28"/>
        </w:rPr>
      </w:pPr>
      <w:r w:rsidRPr="007A7C43">
        <w:rPr>
          <w:b/>
          <w:bCs/>
          <w:sz w:val="28"/>
          <w:szCs w:val="28"/>
        </w:rPr>
        <w:t>Buổi sáng: Tại Hội trường Nguyễn Văn Đạo - ĐHQGHN</w:t>
      </w:r>
    </w:p>
    <w:p w:rsidR="0044411B" w:rsidRPr="007A7C43" w:rsidRDefault="0044411B" w:rsidP="0044411B">
      <w:pPr>
        <w:numPr>
          <w:ilvl w:val="0"/>
          <w:numId w:val="35"/>
        </w:numPr>
        <w:tabs>
          <w:tab w:val="left" w:pos="3119"/>
        </w:tabs>
        <w:spacing w:before="60" w:after="60" w:line="288" w:lineRule="auto"/>
        <w:jc w:val="both"/>
        <w:rPr>
          <w:sz w:val="28"/>
          <w:szCs w:val="28"/>
        </w:rPr>
      </w:pPr>
      <w:r w:rsidRPr="007A7C43">
        <w:rPr>
          <w:sz w:val="28"/>
          <w:szCs w:val="28"/>
        </w:rPr>
        <w:t xml:space="preserve">Từ 8h00 - 8h30: </w:t>
      </w:r>
    </w:p>
    <w:p w:rsidR="0044411B" w:rsidRPr="007A7C43" w:rsidRDefault="0044411B" w:rsidP="0044411B">
      <w:pPr>
        <w:tabs>
          <w:tab w:val="left" w:pos="3119"/>
        </w:tabs>
        <w:spacing w:before="60" w:after="60" w:line="288" w:lineRule="auto"/>
        <w:ind w:left="1069"/>
        <w:jc w:val="both"/>
        <w:rPr>
          <w:sz w:val="28"/>
          <w:szCs w:val="28"/>
          <w:lang w:val="pt-BR"/>
        </w:rPr>
      </w:pPr>
      <w:r w:rsidRPr="007A7C43">
        <w:rPr>
          <w:sz w:val="28"/>
          <w:szCs w:val="28"/>
          <w:lang w:val="pt-BR"/>
        </w:rPr>
        <w:t>- Đón tiếp đại biểu.</w:t>
      </w:r>
    </w:p>
    <w:p w:rsidR="0044411B" w:rsidRPr="007A7C43" w:rsidRDefault="0044411B" w:rsidP="0044411B">
      <w:pPr>
        <w:tabs>
          <w:tab w:val="left" w:pos="3119"/>
        </w:tabs>
        <w:spacing w:before="60" w:after="60" w:line="288" w:lineRule="auto"/>
        <w:ind w:left="1069"/>
        <w:jc w:val="both"/>
        <w:rPr>
          <w:sz w:val="28"/>
          <w:szCs w:val="28"/>
        </w:rPr>
      </w:pPr>
      <w:r w:rsidRPr="007A7C43">
        <w:rPr>
          <w:sz w:val="28"/>
          <w:szCs w:val="28"/>
          <w:lang w:val="pt-BR"/>
        </w:rPr>
        <w:t>- Thông báo quy trình về chương trình</w:t>
      </w:r>
      <w:r w:rsidRPr="007A7C43">
        <w:rPr>
          <w:i/>
          <w:sz w:val="28"/>
          <w:szCs w:val="28"/>
          <w:lang w:val="pt-BR"/>
        </w:rPr>
        <w:t xml:space="preserve"> “Tìm kiếm SeaTalents Startup 2019 - đồng hành cùng khát khao khởi nghiệp”</w:t>
      </w:r>
    </w:p>
    <w:p w:rsidR="0044411B" w:rsidRPr="007A7C43" w:rsidRDefault="0044411B" w:rsidP="0044411B">
      <w:pPr>
        <w:numPr>
          <w:ilvl w:val="0"/>
          <w:numId w:val="35"/>
        </w:numPr>
        <w:tabs>
          <w:tab w:val="left" w:pos="3119"/>
        </w:tabs>
        <w:spacing w:before="60" w:after="60" w:line="288" w:lineRule="auto"/>
        <w:jc w:val="both"/>
        <w:rPr>
          <w:sz w:val="28"/>
          <w:szCs w:val="28"/>
          <w:lang w:val="pt-BR"/>
        </w:rPr>
      </w:pPr>
      <w:r w:rsidRPr="007A7C43">
        <w:rPr>
          <w:sz w:val="28"/>
          <w:szCs w:val="28"/>
          <w:lang w:val="pt-BR"/>
        </w:rPr>
        <w:t>Từ 8h30 - 9h00</w:t>
      </w:r>
      <w:r w:rsidRPr="007A7C43">
        <w:rPr>
          <w:sz w:val="28"/>
          <w:szCs w:val="28"/>
          <w:lang w:val="pt-BR"/>
        </w:rPr>
        <w:tab/>
        <w:t>: Chương trình văn nghệ chào mừng</w:t>
      </w:r>
    </w:p>
    <w:p w:rsidR="0044411B" w:rsidRPr="007A7C43" w:rsidRDefault="0044411B" w:rsidP="0044411B">
      <w:pPr>
        <w:numPr>
          <w:ilvl w:val="0"/>
          <w:numId w:val="35"/>
        </w:numPr>
        <w:tabs>
          <w:tab w:val="left" w:pos="3119"/>
        </w:tabs>
        <w:spacing w:before="60" w:after="60" w:line="288" w:lineRule="auto"/>
        <w:jc w:val="both"/>
        <w:rPr>
          <w:sz w:val="28"/>
          <w:szCs w:val="28"/>
          <w:lang w:val="pt-BR"/>
        </w:rPr>
      </w:pPr>
      <w:r w:rsidRPr="007A7C43">
        <w:rPr>
          <w:sz w:val="28"/>
          <w:szCs w:val="28"/>
          <w:lang w:val="pt-BR"/>
        </w:rPr>
        <w:t>Từ 9h00 - 9h15</w:t>
      </w:r>
      <w:r w:rsidRPr="007A7C43">
        <w:rPr>
          <w:sz w:val="28"/>
          <w:szCs w:val="28"/>
          <w:lang w:val="pt-BR"/>
        </w:rPr>
        <w:tab/>
        <w:t xml:space="preserve">: Khai mạc: </w:t>
      </w:r>
    </w:p>
    <w:p w:rsidR="0044411B" w:rsidRPr="007A7C43" w:rsidRDefault="0044411B" w:rsidP="0044411B">
      <w:pPr>
        <w:tabs>
          <w:tab w:val="left" w:pos="3119"/>
        </w:tabs>
        <w:spacing w:before="60" w:after="60" w:line="288" w:lineRule="auto"/>
        <w:ind w:left="1069"/>
        <w:jc w:val="both"/>
        <w:rPr>
          <w:sz w:val="28"/>
          <w:szCs w:val="28"/>
          <w:lang w:val="pt-BR"/>
        </w:rPr>
      </w:pPr>
      <w:r w:rsidRPr="007A7C43">
        <w:rPr>
          <w:sz w:val="28"/>
          <w:szCs w:val="28"/>
          <w:lang w:val="pt-BR"/>
        </w:rPr>
        <w:t>- Giới thiệu về Ngân hàng TMCP SeABank và Chương trình Ngày hội Tuyển dụng</w:t>
      </w:r>
    </w:p>
    <w:p w:rsidR="0044411B" w:rsidRPr="007A7C43" w:rsidRDefault="0044411B" w:rsidP="0044411B">
      <w:pPr>
        <w:tabs>
          <w:tab w:val="left" w:pos="3119"/>
        </w:tabs>
        <w:spacing w:before="60" w:after="60" w:line="288" w:lineRule="auto"/>
        <w:ind w:left="1069"/>
        <w:jc w:val="both"/>
        <w:rPr>
          <w:sz w:val="28"/>
          <w:szCs w:val="28"/>
          <w:lang w:val="pt-BR"/>
        </w:rPr>
      </w:pPr>
      <w:r w:rsidRPr="007A7C43">
        <w:rPr>
          <w:sz w:val="28"/>
          <w:szCs w:val="28"/>
          <w:lang w:val="pt-BR"/>
        </w:rPr>
        <w:t>- Phát  biểu mở màn</w:t>
      </w:r>
    </w:p>
    <w:p w:rsidR="0044411B" w:rsidRPr="007A7C43" w:rsidRDefault="0044411B" w:rsidP="0044411B">
      <w:pPr>
        <w:numPr>
          <w:ilvl w:val="0"/>
          <w:numId w:val="35"/>
        </w:numPr>
        <w:tabs>
          <w:tab w:val="left" w:pos="3119"/>
        </w:tabs>
        <w:spacing w:before="60" w:after="60" w:line="288" w:lineRule="auto"/>
        <w:jc w:val="both"/>
        <w:rPr>
          <w:sz w:val="28"/>
          <w:szCs w:val="28"/>
          <w:lang w:val="pt-BR"/>
        </w:rPr>
      </w:pPr>
      <w:r w:rsidRPr="007A7C43">
        <w:rPr>
          <w:sz w:val="28"/>
          <w:szCs w:val="28"/>
          <w:lang w:val="pt-BR"/>
        </w:rPr>
        <w:t>Từ 9h15 - 10h30</w:t>
      </w:r>
      <w:r w:rsidRPr="007A7C43">
        <w:rPr>
          <w:sz w:val="28"/>
          <w:szCs w:val="28"/>
          <w:lang w:val="pt-BR"/>
        </w:rPr>
        <w:tab/>
        <w:t>: Diễn thuyết nội dung Chương trình</w:t>
      </w:r>
    </w:p>
    <w:p w:rsidR="0044411B" w:rsidRPr="007A7C43" w:rsidRDefault="0044411B" w:rsidP="0044411B">
      <w:pPr>
        <w:numPr>
          <w:ilvl w:val="0"/>
          <w:numId w:val="35"/>
        </w:numPr>
        <w:tabs>
          <w:tab w:val="left" w:pos="3119"/>
          <w:tab w:val="left" w:pos="3261"/>
          <w:tab w:val="left" w:pos="3402"/>
        </w:tabs>
        <w:spacing w:before="60" w:after="60" w:line="288" w:lineRule="auto"/>
        <w:jc w:val="both"/>
        <w:rPr>
          <w:sz w:val="28"/>
          <w:szCs w:val="28"/>
          <w:lang w:val="pt-BR"/>
        </w:rPr>
      </w:pPr>
      <w:r w:rsidRPr="007A7C43">
        <w:rPr>
          <w:sz w:val="28"/>
          <w:szCs w:val="28"/>
          <w:lang w:val="pt-BR"/>
        </w:rPr>
        <w:t>Từ 10h30 - 11h30</w:t>
      </w:r>
      <w:r w:rsidRPr="007A7C43">
        <w:rPr>
          <w:sz w:val="28"/>
          <w:szCs w:val="28"/>
          <w:lang w:val="pt-BR"/>
        </w:rPr>
        <w:tab/>
        <w:t>:</w:t>
      </w:r>
      <w:r w:rsidRPr="007A7C43">
        <w:rPr>
          <w:bCs/>
          <w:sz w:val="28"/>
          <w:szCs w:val="28"/>
          <w:lang w:val="pt-BR"/>
        </w:rPr>
        <w:t xml:space="preserve"> Phần làm bài Test</w:t>
      </w:r>
    </w:p>
    <w:p w:rsidR="0044411B" w:rsidRPr="007A7C43" w:rsidRDefault="0044411B" w:rsidP="0044411B">
      <w:pPr>
        <w:tabs>
          <w:tab w:val="left" w:pos="3119"/>
        </w:tabs>
        <w:spacing w:before="60" w:after="60" w:line="288" w:lineRule="auto"/>
        <w:jc w:val="both"/>
        <w:rPr>
          <w:b/>
          <w:bCs/>
          <w:sz w:val="28"/>
          <w:szCs w:val="28"/>
        </w:rPr>
      </w:pPr>
    </w:p>
    <w:p w:rsidR="0044411B" w:rsidRPr="007A7C43" w:rsidRDefault="0044411B" w:rsidP="0044411B">
      <w:pPr>
        <w:tabs>
          <w:tab w:val="left" w:pos="3119"/>
        </w:tabs>
        <w:spacing w:before="60" w:after="60" w:line="288" w:lineRule="auto"/>
        <w:jc w:val="both"/>
        <w:rPr>
          <w:b/>
          <w:bCs/>
          <w:sz w:val="28"/>
          <w:szCs w:val="28"/>
        </w:rPr>
      </w:pPr>
      <w:r w:rsidRPr="007A7C43">
        <w:rPr>
          <w:b/>
          <w:bCs/>
          <w:sz w:val="28"/>
          <w:szCs w:val="28"/>
        </w:rPr>
        <w:t>Buổi chiều: Tại Hội trường 801 - Trường ĐHKT</w:t>
      </w:r>
    </w:p>
    <w:p w:rsidR="0044411B" w:rsidRPr="007A7C43" w:rsidRDefault="00802C72" w:rsidP="0044411B">
      <w:pPr>
        <w:numPr>
          <w:ilvl w:val="0"/>
          <w:numId w:val="35"/>
        </w:numPr>
        <w:tabs>
          <w:tab w:val="left" w:pos="2977"/>
          <w:tab w:val="left" w:pos="3119"/>
        </w:tabs>
        <w:spacing w:before="60" w:after="60" w:line="288" w:lineRule="auto"/>
        <w:jc w:val="both"/>
        <w:rPr>
          <w:sz w:val="28"/>
          <w:szCs w:val="28"/>
        </w:rPr>
      </w:pPr>
      <w:r>
        <w:rPr>
          <w:sz w:val="28"/>
          <w:szCs w:val="28"/>
        </w:rPr>
        <w:t>Từ 13h45</w:t>
      </w:r>
      <w:r w:rsidR="0044411B" w:rsidRPr="007A7C43">
        <w:rPr>
          <w:sz w:val="28"/>
          <w:szCs w:val="28"/>
        </w:rPr>
        <w:t xml:space="preserve"> - 17h00: Hội đồng phỏng vấn trực tiếp tại Sự kiện</w:t>
      </w:r>
    </w:p>
    <w:p w:rsidR="0044411B" w:rsidRPr="007A7C43" w:rsidRDefault="0044411B" w:rsidP="0044411B">
      <w:pPr>
        <w:numPr>
          <w:ilvl w:val="0"/>
          <w:numId w:val="35"/>
        </w:numPr>
        <w:tabs>
          <w:tab w:val="left" w:pos="2977"/>
          <w:tab w:val="left" w:pos="3119"/>
          <w:tab w:val="left" w:pos="3261"/>
          <w:tab w:val="left" w:pos="3402"/>
        </w:tabs>
        <w:spacing w:before="60" w:after="60" w:line="288" w:lineRule="auto"/>
        <w:jc w:val="both"/>
        <w:rPr>
          <w:sz w:val="28"/>
          <w:szCs w:val="28"/>
          <w:lang w:val="pt-BR"/>
        </w:rPr>
      </w:pPr>
      <w:r w:rsidRPr="007A7C43">
        <w:rPr>
          <w:sz w:val="28"/>
          <w:szCs w:val="28"/>
          <w:lang w:val="pt-BR"/>
        </w:rPr>
        <w:t>17h00</w:t>
      </w:r>
      <w:r w:rsidRPr="007A7C43">
        <w:rPr>
          <w:sz w:val="28"/>
          <w:szCs w:val="28"/>
          <w:lang w:val="pt-BR"/>
        </w:rPr>
        <w:tab/>
        <w:t>: Bế mạc</w:t>
      </w:r>
    </w:p>
    <w:p w:rsidR="0044411B" w:rsidRPr="007A7C43" w:rsidRDefault="0044411B" w:rsidP="0044411B">
      <w:pPr>
        <w:rPr>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Default="0044411B" w:rsidP="000944E7">
      <w:pPr>
        <w:rPr>
          <w:b/>
          <w:sz w:val="28"/>
          <w:szCs w:val="28"/>
        </w:rPr>
      </w:pPr>
    </w:p>
    <w:p w:rsidR="007A7C43" w:rsidRDefault="007A7C43" w:rsidP="000944E7">
      <w:pPr>
        <w:rPr>
          <w:b/>
          <w:sz w:val="28"/>
          <w:szCs w:val="28"/>
        </w:rPr>
      </w:pPr>
    </w:p>
    <w:p w:rsidR="007A7C43" w:rsidRPr="007A7C43" w:rsidRDefault="007A7C43"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44411B" w:rsidRPr="007A7C43" w:rsidRDefault="0044411B" w:rsidP="000944E7">
      <w:pPr>
        <w:rPr>
          <w:b/>
          <w:sz w:val="28"/>
          <w:szCs w:val="28"/>
        </w:rPr>
      </w:pPr>
    </w:p>
    <w:p w:rsidR="00B5339A" w:rsidRPr="007A7C43" w:rsidRDefault="007A7C43" w:rsidP="0044411B">
      <w:pPr>
        <w:jc w:val="center"/>
        <w:rPr>
          <w:b/>
          <w:sz w:val="28"/>
          <w:szCs w:val="28"/>
        </w:rPr>
      </w:pPr>
      <w:r>
        <w:rPr>
          <w:b/>
          <w:sz w:val="28"/>
          <w:szCs w:val="28"/>
        </w:rPr>
        <w:lastRenderedPageBreak/>
        <w:t>P</w:t>
      </w:r>
      <w:r w:rsidR="0044411B" w:rsidRPr="007A7C43">
        <w:rPr>
          <w:b/>
          <w:sz w:val="28"/>
          <w:szCs w:val="28"/>
        </w:rPr>
        <w:t>hụ lục 3</w:t>
      </w:r>
    </w:p>
    <w:p w:rsidR="00B5339A" w:rsidRPr="007A7C43" w:rsidRDefault="00B5339A" w:rsidP="000944E7">
      <w:pPr>
        <w:rPr>
          <w:b/>
          <w:sz w:val="28"/>
          <w:szCs w:val="28"/>
        </w:rPr>
      </w:pPr>
    </w:p>
    <w:p w:rsidR="00B5339A" w:rsidRPr="007A7C43" w:rsidRDefault="00155767" w:rsidP="00155767">
      <w:pPr>
        <w:jc w:val="center"/>
        <w:rPr>
          <w:b/>
          <w:sz w:val="28"/>
          <w:szCs w:val="28"/>
        </w:rPr>
      </w:pPr>
      <w:r w:rsidRPr="007A7C43">
        <w:rPr>
          <w:b/>
          <w:sz w:val="28"/>
          <w:szCs w:val="28"/>
        </w:rPr>
        <w:t>CÁC VỊ TRÍ TUYỂN DỤNG VÀ THỰC TẬP</w:t>
      </w:r>
    </w:p>
    <w:p w:rsidR="00155767" w:rsidRPr="007A7C43" w:rsidRDefault="00155767" w:rsidP="00155767">
      <w:pPr>
        <w:spacing w:before="12" w:after="100" w:line="312" w:lineRule="auto"/>
        <w:jc w:val="center"/>
        <w:rPr>
          <w:b/>
          <w:sz w:val="28"/>
          <w:szCs w:val="28"/>
        </w:rPr>
      </w:pPr>
    </w:p>
    <w:p w:rsidR="00155767" w:rsidRPr="007A7C43" w:rsidRDefault="00155767" w:rsidP="00155767">
      <w:pPr>
        <w:spacing w:before="12" w:after="100" w:line="312" w:lineRule="auto"/>
        <w:jc w:val="center"/>
        <w:rPr>
          <w:b/>
          <w:sz w:val="28"/>
          <w:szCs w:val="28"/>
        </w:rPr>
      </w:pPr>
      <w:r w:rsidRPr="007A7C43">
        <w:rPr>
          <w:b/>
          <w:sz w:val="28"/>
          <w:szCs w:val="28"/>
        </w:rPr>
        <w:t>Chương trình tìm kiếm SeaTalents Startup 2019 - Đồng hành cùng khát khao khởi nghiệp 2019</w:t>
      </w:r>
    </w:p>
    <w:p w:rsidR="00292616" w:rsidRPr="007A7C43" w:rsidRDefault="00292616" w:rsidP="00292616">
      <w:pPr>
        <w:spacing w:line="312" w:lineRule="auto"/>
        <w:jc w:val="center"/>
        <w:rPr>
          <w:i/>
          <w:sz w:val="28"/>
          <w:szCs w:val="28"/>
        </w:rPr>
      </w:pPr>
      <w:r w:rsidRPr="007A7C43">
        <w:rPr>
          <w:i/>
          <w:sz w:val="28"/>
          <w:szCs w:val="28"/>
        </w:rPr>
        <w:t xml:space="preserve">(Kèm theo công văn  số </w:t>
      </w:r>
      <w:r>
        <w:rPr>
          <w:i/>
          <w:sz w:val="28"/>
          <w:szCs w:val="28"/>
        </w:rPr>
        <w:t xml:space="preserve">     </w:t>
      </w:r>
      <w:r w:rsidRPr="007A7C43">
        <w:rPr>
          <w:i/>
          <w:sz w:val="28"/>
          <w:szCs w:val="28"/>
        </w:rPr>
        <w:t xml:space="preserve"> /ĐHKT-TS  ngày</w:t>
      </w:r>
      <w:r>
        <w:rPr>
          <w:i/>
          <w:sz w:val="28"/>
          <w:szCs w:val="28"/>
        </w:rPr>
        <w:t xml:space="preserve"> 26 </w:t>
      </w:r>
      <w:r w:rsidRPr="007A7C43">
        <w:rPr>
          <w:i/>
          <w:sz w:val="28"/>
          <w:szCs w:val="28"/>
        </w:rPr>
        <w:t xml:space="preserve"> tháng </w:t>
      </w:r>
      <w:r>
        <w:rPr>
          <w:i/>
          <w:sz w:val="28"/>
          <w:szCs w:val="28"/>
        </w:rPr>
        <w:t xml:space="preserve">12 </w:t>
      </w:r>
      <w:r w:rsidRPr="007A7C43">
        <w:rPr>
          <w:i/>
          <w:sz w:val="28"/>
          <w:szCs w:val="28"/>
        </w:rPr>
        <w:t xml:space="preserve"> năm 2018)</w:t>
      </w:r>
    </w:p>
    <w:p w:rsidR="0044411B" w:rsidRPr="007A7C43" w:rsidRDefault="0044411B" w:rsidP="0044411B">
      <w:pPr>
        <w:spacing w:line="312" w:lineRule="auto"/>
        <w:jc w:val="center"/>
        <w:rPr>
          <w:i/>
          <w:sz w:val="28"/>
          <w:szCs w:val="28"/>
        </w:rPr>
      </w:pPr>
    </w:p>
    <w:p w:rsidR="00155767" w:rsidRPr="007A7C43" w:rsidRDefault="00155767" w:rsidP="000944E7">
      <w:pPr>
        <w:rPr>
          <w:b/>
          <w:sz w:val="28"/>
          <w:szCs w:val="28"/>
        </w:rPr>
      </w:pPr>
    </w:p>
    <w:p w:rsidR="00B5339A" w:rsidRPr="007A7C43" w:rsidRDefault="00B5339A" w:rsidP="000944E7">
      <w:pPr>
        <w:rPr>
          <w:b/>
          <w:sz w:val="28"/>
          <w:szCs w:val="28"/>
        </w:rPr>
      </w:pPr>
    </w:p>
    <w:p w:rsidR="00155767" w:rsidRPr="007A7C43" w:rsidRDefault="00155767" w:rsidP="00155767">
      <w:pPr>
        <w:pStyle w:val="ListParagraph"/>
        <w:numPr>
          <w:ilvl w:val="0"/>
          <w:numId w:val="36"/>
        </w:numPr>
        <w:spacing w:before="12" w:after="100" w:line="312" w:lineRule="auto"/>
        <w:jc w:val="both"/>
        <w:rPr>
          <w:b/>
          <w:sz w:val="28"/>
          <w:szCs w:val="28"/>
        </w:rPr>
      </w:pPr>
      <w:r w:rsidRPr="007A7C43">
        <w:rPr>
          <w:b/>
          <w:sz w:val="28"/>
          <w:szCs w:val="28"/>
        </w:rPr>
        <w:t>Các vị trí tuyển dụng</w:t>
      </w:r>
    </w:p>
    <w:p w:rsidR="00155767" w:rsidRPr="007A7C43" w:rsidRDefault="00155767" w:rsidP="00155767">
      <w:pPr>
        <w:spacing w:before="12" w:after="100" w:line="312" w:lineRule="auto"/>
        <w:ind w:firstLine="567"/>
        <w:jc w:val="both"/>
        <w:rPr>
          <w:sz w:val="28"/>
          <w:szCs w:val="28"/>
        </w:rPr>
      </w:pPr>
      <w:r w:rsidRPr="007A7C43">
        <w:rPr>
          <w:sz w:val="28"/>
          <w:szCs w:val="28"/>
        </w:rPr>
        <w:t>+ Chuyên viên quản lý khách hàng cá nhân</w:t>
      </w:r>
    </w:p>
    <w:p w:rsidR="00155767" w:rsidRPr="007A7C43" w:rsidRDefault="00155767" w:rsidP="00155767">
      <w:pPr>
        <w:spacing w:before="12" w:after="100" w:line="312" w:lineRule="auto"/>
        <w:ind w:firstLine="567"/>
        <w:jc w:val="both"/>
        <w:rPr>
          <w:sz w:val="28"/>
          <w:szCs w:val="28"/>
        </w:rPr>
      </w:pPr>
      <w:r w:rsidRPr="007A7C43">
        <w:rPr>
          <w:sz w:val="28"/>
          <w:szCs w:val="28"/>
        </w:rPr>
        <w:t>+ Chuyên viên quản lý khách hàng hoạt động</w:t>
      </w:r>
    </w:p>
    <w:p w:rsidR="00155767" w:rsidRPr="007A7C43" w:rsidRDefault="00155767" w:rsidP="00155767">
      <w:pPr>
        <w:spacing w:before="12" w:after="100" w:line="312" w:lineRule="auto"/>
        <w:ind w:firstLine="567"/>
        <w:jc w:val="both"/>
        <w:rPr>
          <w:sz w:val="28"/>
          <w:szCs w:val="28"/>
        </w:rPr>
      </w:pPr>
      <w:r w:rsidRPr="007A7C43">
        <w:rPr>
          <w:sz w:val="28"/>
          <w:szCs w:val="28"/>
        </w:rPr>
        <w:t>+ Chuyên viên quản lý khách hàng doanh nghiệp</w:t>
      </w:r>
    </w:p>
    <w:p w:rsidR="00A1170E" w:rsidRDefault="00155767" w:rsidP="00155767">
      <w:pPr>
        <w:spacing w:before="12" w:after="100" w:line="312" w:lineRule="auto"/>
        <w:ind w:firstLine="567"/>
        <w:jc w:val="both"/>
        <w:rPr>
          <w:sz w:val="28"/>
          <w:szCs w:val="28"/>
        </w:rPr>
      </w:pPr>
      <w:r w:rsidRPr="007A7C43">
        <w:rPr>
          <w:sz w:val="28"/>
          <w:szCs w:val="28"/>
        </w:rPr>
        <w:t>+ Giao dịch viên</w:t>
      </w:r>
      <w:r w:rsidR="007A7C43">
        <w:rPr>
          <w:sz w:val="28"/>
          <w:szCs w:val="28"/>
        </w:rPr>
        <w:t>.</w:t>
      </w:r>
    </w:p>
    <w:p w:rsidR="00155767" w:rsidRDefault="00155767" w:rsidP="00155767">
      <w:pPr>
        <w:pStyle w:val="ListParagraph"/>
        <w:numPr>
          <w:ilvl w:val="0"/>
          <w:numId w:val="36"/>
        </w:numPr>
        <w:spacing w:before="12" w:after="100" w:line="312" w:lineRule="auto"/>
        <w:jc w:val="both"/>
        <w:rPr>
          <w:b/>
          <w:sz w:val="28"/>
          <w:szCs w:val="28"/>
        </w:rPr>
      </w:pPr>
      <w:r w:rsidRPr="007A7C43">
        <w:rPr>
          <w:b/>
          <w:sz w:val="28"/>
          <w:szCs w:val="28"/>
        </w:rPr>
        <w:t>Các vị trí thực tập</w:t>
      </w:r>
    </w:p>
    <w:p w:rsidR="00A1170E" w:rsidRDefault="00A1170E" w:rsidP="00A1170E">
      <w:pPr>
        <w:spacing w:before="12" w:after="100" w:line="312" w:lineRule="auto"/>
        <w:ind w:left="567"/>
        <w:jc w:val="both"/>
        <w:rPr>
          <w:sz w:val="28"/>
          <w:szCs w:val="28"/>
        </w:rPr>
      </w:pPr>
      <w:r>
        <w:rPr>
          <w:sz w:val="28"/>
          <w:szCs w:val="28"/>
        </w:rPr>
        <w:t>+ Chuyên viên khách hàng cá nhân</w:t>
      </w:r>
    </w:p>
    <w:p w:rsidR="00A1170E" w:rsidRDefault="00A1170E" w:rsidP="00A1170E">
      <w:pPr>
        <w:spacing w:before="12" w:after="100" w:line="312" w:lineRule="auto"/>
        <w:ind w:left="567"/>
        <w:jc w:val="both"/>
        <w:rPr>
          <w:sz w:val="28"/>
          <w:szCs w:val="28"/>
        </w:rPr>
      </w:pPr>
      <w:r>
        <w:rPr>
          <w:sz w:val="28"/>
          <w:szCs w:val="28"/>
        </w:rPr>
        <w:t>+ Chuyên viên khách hàng hoạt động</w:t>
      </w:r>
    </w:p>
    <w:p w:rsidR="00A1170E" w:rsidRDefault="00A1170E" w:rsidP="00A1170E">
      <w:pPr>
        <w:spacing w:before="12" w:after="100" w:line="312" w:lineRule="auto"/>
        <w:ind w:left="567"/>
        <w:jc w:val="both"/>
        <w:rPr>
          <w:sz w:val="28"/>
          <w:szCs w:val="28"/>
        </w:rPr>
      </w:pPr>
      <w:r>
        <w:rPr>
          <w:sz w:val="28"/>
          <w:szCs w:val="28"/>
        </w:rPr>
        <w:t>+ Chuyên viên quan hệ khách hàng doanh nghiệp</w:t>
      </w:r>
    </w:p>
    <w:p w:rsidR="00A1170E" w:rsidRPr="00FA0D84" w:rsidRDefault="00A1170E" w:rsidP="00A1170E">
      <w:pPr>
        <w:spacing w:before="12" w:after="100" w:line="312" w:lineRule="auto"/>
        <w:ind w:left="567"/>
        <w:jc w:val="both"/>
        <w:rPr>
          <w:sz w:val="28"/>
          <w:szCs w:val="28"/>
        </w:rPr>
      </w:pPr>
      <w:r>
        <w:rPr>
          <w:sz w:val="28"/>
          <w:szCs w:val="28"/>
        </w:rPr>
        <w:t>+ Giao dịch viên</w:t>
      </w:r>
    </w:p>
    <w:p w:rsidR="00A1170E" w:rsidRPr="00A1170E" w:rsidRDefault="00A1170E" w:rsidP="00A1170E">
      <w:pPr>
        <w:spacing w:before="12" w:after="100" w:line="312" w:lineRule="auto"/>
        <w:ind w:left="567"/>
        <w:jc w:val="both"/>
        <w:rPr>
          <w:b/>
          <w:sz w:val="28"/>
          <w:szCs w:val="28"/>
        </w:rPr>
      </w:pPr>
    </w:p>
    <w:p w:rsidR="00155767" w:rsidRPr="007A7C43" w:rsidRDefault="00155767" w:rsidP="00155767">
      <w:pPr>
        <w:pStyle w:val="ListParagraph"/>
        <w:spacing w:before="12" w:after="100" w:line="312" w:lineRule="auto"/>
        <w:ind w:left="927"/>
        <w:jc w:val="both"/>
        <w:rPr>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Default="00B5339A" w:rsidP="000944E7">
      <w:pPr>
        <w:rPr>
          <w:b/>
          <w:sz w:val="28"/>
          <w:szCs w:val="28"/>
        </w:rPr>
      </w:pPr>
    </w:p>
    <w:p w:rsidR="00B03EE8" w:rsidRDefault="00B03EE8" w:rsidP="000944E7">
      <w:pPr>
        <w:rPr>
          <w:b/>
          <w:sz w:val="28"/>
          <w:szCs w:val="28"/>
        </w:rPr>
      </w:pPr>
    </w:p>
    <w:p w:rsidR="00B03EE8" w:rsidRPr="007A7C43" w:rsidRDefault="00B03EE8"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Default="00FC3A41" w:rsidP="003724C1">
      <w:pPr>
        <w:jc w:val="center"/>
        <w:rPr>
          <w:b/>
          <w:sz w:val="28"/>
          <w:szCs w:val="28"/>
        </w:rPr>
      </w:pPr>
      <w:r>
        <w:rPr>
          <w:b/>
          <w:sz w:val="28"/>
          <w:szCs w:val="28"/>
        </w:rPr>
        <w:lastRenderedPageBreak/>
        <w:t>Phụ lục 4</w:t>
      </w:r>
    </w:p>
    <w:p w:rsidR="00FC3A41" w:rsidRDefault="00FC3A41" w:rsidP="000944E7">
      <w:pPr>
        <w:rPr>
          <w:b/>
          <w:sz w:val="28"/>
          <w:szCs w:val="28"/>
        </w:rPr>
      </w:pPr>
    </w:p>
    <w:p w:rsidR="00FC3A41" w:rsidRDefault="00FC3A41" w:rsidP="003724C1">
      <w:pPr>
        <w:jc w:val="center"/>
        <w:rPr>
          <w:b/>
          <w:sz w:val="28"/>
          <w:szCs w:val="28"/>
        </w:rPr>
      </w:pPr>
      <w:r>
        <w:rPr>
          <w:b/>
          <w:sz w:val="28"/>
          <w:szCs w:val="28"/>
        </w:rPr>
        <w:t>THỜI GIAN PHỎNG VẤN SINH VIÊN</w:t>
      </w:r>
    </w:p>
    <w:p w:rsidR="00B5339A" w:rsidRPr="007A7C43" w:rsidRDefault="00B5339A" w:rsidP="000944E7">
      <w:pPr>
        <w:rPr>
          <w:b/>
          <w:sz w:val="28"/>
          <w:szCs w:val="28"/>
        </w:rPr>
      </w:pPr>
    </w:p>
    <w:p w:rsidR="00FC3A41" w:rsidRPr="007A7C43" w:rsidRDefault="00FC3A41" w:rsidP="00FC3A41">
      <w:pPr>
        <w:spacing w:before="12" w:after="100" w:line="312" w:lineRule="auto"/>
        <w:jc w:val="center"/>
        <w:rPr>
          <w:b/>
          <w:sz w:val="28"/>
          <w:szCs w:val="28"/>
        </w:rPr>
      </w:pPr>
      <w:r w:rsidRPr="007A7C43">
        <w:rPr>
          <w:b/>
          <w:sz w:val="28"/>
          <w:szCs w:val="28"/>
        </w:rPr>
        <w:t>Chương trình tìm kiếm SeaTalents Startup 2019 - Đồng hành cùng khát khao khởi nghiệp 2019</w:t>
      </w:r>
    </w:p>
    <w:p w:rsidR="00292616" w:rsidRPr="007A7C43" w:rsidRDefault="00292616" w:rsidP="00292616">
      <w:pPr>
        <w:spacing w:line="312" w:lineRule="auto"/>
        <w:jc w:val="center"/>
        <w:rPr>
          <w:i/>
          <w:sz w:val="28"/>
          <w:szCs w:val="28"/>
        </w:rPr>
      </w:pPr>
      <w:r w:rsidRPr="007A7C43">
        <w:rPr>
          <w:i/>
          <w:sz w:val="28"/>
          <w:szCs w:val="28"/>
        </w:rPr>
        <w:t xml:space="preserve">(Kèm theo công văn  số </w:t>
      </w:r>
      <w:r>
        <w:rPr>
          <w:i/>
          <w:sz w:val="28"/>
          <w:szCs w:val="28"/>
        </w:rPr>
        <w:t xml:space="preserve">     </w:t>
      </w:r>
      <w:r w:rsidRPr="007A7C43">
        <w:rPr>
          <w:i/>
          <w:sz w:val="28"/>
          <w:szCs w:val="28"/>
        </w:rPr>
        <w:t xml:space="preserve"> /ĐHKT-TS  ngày</w:t>
      </w:r>
      <w:r>
        <w:rPr>
          <w:i/>
          <w:sz w:val="28"/>
          <w:szCs w:val="28"/>
        </w:rPr>
        <w:t xml:space="preserve"> 26 </w:t>
      </w:r>
      <w:r w:rsidRPr="007A7C43">
        <w:rPr>
          <w:i/>
          <w:sz w:val="28"/>
          <w:szCs w:val="28"/>
        </w:rPr>
        <w:t xml:space="preserve"> tháng </w:t>
      </w:r>
      <w:r>
        <w:rPr>
          <w:i/>
          <w:sz w:val="28"/>
          <w:szCs w:val="28"/>
        </w:rPr>
        <w:t xml:space="preserve">12 </w:t>
      </w:r>
      <w:r w:rsidRPr="007A7C43">
        <w:rPr>
          <w:i/>
          <w:sz w:val="28"/>
          <w:szCs w:val="28"/>
        </w:rPr>
        <w:t xml:space="preserve"> năm 2018)</w:t>
      </w:r>
    </w:p>
    <w:p w:rsidR="00FC3A41" w:rsidRDefault="00FC3A41" w:rsidP="000944E7">
      <w:pPr>
        <w:rPr>
          <w:b/>
          <w:sz w:val="28"/>
          <w:szCs w:val="28"/>
        </w:rPr>
      </w:pPr>
    </w:p>
    <w:p w:rsidR="0082043E" w:rsidRDefault="0082043E" w:rsidP="00FC3A41">
      <w:pPr>
        <w:spacing w:after="120"/>
        <w:rPr>
          <w:sz w:val="28"/>
          <w:szCs w:val="28"/>
        </w:rPr>
      </w:pPr>
      <w:r>
        <w:rPr>
          <w:sz w:val="28"/>
          <w:szCs w:val="28"/>
        </w:rPr>
        <w:t>Thời gian: Chiều ngày 05/01/2019</w:t>
      </w:r>
    </w:p>
    <w:p w:rsidR="00FC3A41" w:rsidRPr="00FC3A41" w:rsidRDefault="00FC3A41" w:rsidP="00FC3A41">
      <w:pPr>
        <w:spacing w:after="120"/>
        <w:rPr>
          <w:sz w:val="28"/>
          <w:szCs w:val="28"/>
        </w:rPr>
      </w:pPr>
      <w:r w:rsidRPr="00FC3A41">
        <w:rPr>
          <w:sz w:val="28"/>
          <w:szCs w:val="28"/>
        </w:rPr>
        <w:t>Địa điểm: Phòng 801, Nhà E4, Trường Đại học Kinh tế - ĐHQGHN</w:t>
      </w:r>
    </w:p>
    <w:p w:rsidR="00FC3A41" w:rsidRPr="007A7C43" w:rsidRDefault="00FC3A41" w:rsidP="000944E7">
      <w:pPr>
        <w:rPr>
          <w:b/>
          <w:sz w:val="28"/>
          <w:szCs w:val="28"/>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419"/>
        <w:gridCol w:w="2835"/>
        <w:gridCol w:w="1524"/>
      </w:tblGrid>
      <w:tr w:rsidR="00FC3A41" w:rsidRPr="007A7C43" w:rsidTr="00FC3A41">
        <w:tc>
          <w:tcPr>
            <w:tcW w:w="792" w:type="dxa"/>
            <w:vAlign w:val="center"/>
          </w:tcPr>
          <w:p w:rsidR="00FC3A41" w:rsidRPr="007A7C43" w:rsidRDefault="00FC3A41" w:rsidP="00975F45">
            <w:pPr>
              <w:spacing w:before="120" w:after="120"/>
              <w:ind w:left="114" w:right="-222"/>
              <w:rPr>
                <w:b/>
                <w:sz w:val="28"/>
                <w:szCs w:val="28"/>
              </w:rPr>
            </w:pPr>
            <w:r w:rsidRPr="007A7C43">
              <w:rPr>
                <w:b/>
                <w:sz w:val="28"/>
                <w:szCs w:val="28"/>
              </w:rPr>
              <w:t>STT</w:t>
            </w:r>
          </w:p>
        </w:tc>
        <w:tc>
          <w:tcPr>
            <w:tcW w:w="4419" w:type="dxa"/>
            <w:vAlign w:val="center"/>
          </w:tcPr>
          <w:p w:rsidR="00FC3A41" w:rsidRPr="007A7C43" w:rsidRDefault="00FC3A41" w:rsidP="00975F45">
            <w:pPr>
              <w:spacing w:before="120" w:after="120"/>
              <w:ind w:left="720"/>
              <w:rPr>
                <w:b/>
                <w:sz w:val="28"/>
                <w:szCs w:val="28"/>
              </w:rPr>
            </w:pPr>
            <w:r w:rsidRPr="007A7C43">
              <w:rPr>
                <w:b/>
                <w:sz w:val="28"/>
                <w:szCs w:val="28"/>
              </w:rPr>
              <w:t xml:space="preserve">           Đơn vị</w:t>
            </w:r>
          </w:p>
        </w:tc>
        <w:tc>
          <w:tcPr>
            <w:tcW w:w="2835" w:type="dxa"/>
            <w:vAlign w:val="center"/>
          </w:tcPr>
          <w:p w:rsidR="00FC3A41" w:rsidRPr="007A7C43" w:rsidRDefault="00FC3A41" w:rsidP="00975F45">
            <w:pPr>
              <w:spacing w:before="120" w:after="120"/>
              <w:jc w:val="center"/>
              <w:rPr>
                <w:b/>
                <w:sz w:val="28"/>
                <w:szCs w:val="28"/>
              </w:rPr>
            </w:pPr>
            <w:r>
              <w:rPr>
                <w:b/>
                <w:sz w:val="28"/>
                <w:szCs w:val="28"/>
              </w:rPr>
              <w:t>Thời gian có mặt</w:t>
            </w:r>
          </w:p>
        </w:tc>
        <w:tc>
          <w:tcPr>
            <w:tcW w:w="1524" w:type="dxa"/>
            <w:vAlign w:val="center"/>
          </w:tcPr>
          <w:p w:rsidR="00FC3A41" w:rsidRPr="007A7C43" w:rsidRDefault="00FC3A41" w:rsidP="00975F45">
            <w:pPr>
              <w:spacing w:before="120" w:after="120"/>
              <w:jc w:val="center"/>
              <w:rPr>
                <w:b/>
                <w:sz w:val="28"/>
                <w:szCs w:val="28"/>
              </w:rPr>
            </w:pPr>
            <w:r w:rsidRPr="007A7C43">
              <w:rPr>
                <w:b/>
                <w:sz w:val="28"/>
                <w:szCs w:val="28"/>
              </w:rPr>
              <w:t>Ghi chú</w:t>
            </w:r>
          </w:p>
        </w:tc>
      </w:tr>
      <w:tr w:rsidR="00FC3A41" w:rsidRPr="007A7C43" w:rsidTr="00FC3A41">
        <w:tc>
          <w:tcPr>
            <w:tcW w:w="792" w:type="dxa"/>
            <w:vAlign w:val="center"/>
          </w:tcPr>
          <w:p w:rsidR="00FC3A41" w:rsidRPr="007A7C43" w:rsidRDefault="00FC3A41" w:rsidP="00975F45">
            <w:pPr>
              <w:spacing w:before="120" w:after="120"/>
              <w:ind w:left="228"/>
              <w:rPr>
                <w:sz w:val="28"/>
                <w:szCs w:val="28"/>
              </w:rPr>
            </w:pPr>
            <w:r w:rsidRPr="007A7C43">
              <w:rPr>
                <w:sz w:val="28"/>
                <w:szCs w:val="28"/>
              </w:rPr>
              <w:t>1</w:t>
            </w:r>
          </w:p>
        </w:tc>
        <w:tc>
          <w:tcPr>
            <w:tcW w:w="4419" w:type="dxa"/>
            <w:vAlign w:val="center"/>
          </w:tcPr>
          <w:p w:rsidR="00FC3A41" w:rsidRPr="007A7C43" w:rsidRDefault="00FC3A41" w:rsidP="00975F45">
            <w:pPr>
              <w:jc w:val="center"/>
              <w:rPr>
                <w:color w:val="000000"/>
                <w:sz w:val="28"/>
                <w:szCs w:val="28"/>
              </w:rPr>
            </w:pPr>
            <w:r>
              <w:rPr>
                <w:color w:val="000000"/>
                <w:sz w:val="28"/>
                <w:szCs w:val="28"/>
              </w:rPr>
              <w:t>Khoa Tài chính - Ngân hàng</w:t>
            </w:r>
          </w:p>
        </w:tc>
        <w:tc>
          <w:tcPr>
            <w:tcW w:w="2835" w:type="dxa"/>
            <w:vAlign w:val="center"/>
          </w:tcPr>
          <w:p w:rsidR="00FC3A41" w:rsidRPr="007A7C43" w:rsidRDefault="00FC3A41" w:rsidP="00975F45">
            <w:pPr>
              <w:jc w:val="center"/>
              <w:rPr>
                <w:color w:val="000000"/>
                <w:sz w:val="28"/>
                <w:szCs w:val="28"/>
              </w:rPr>
            </w:pPr>
            <w:r>
              <w:rPr>
                <w:color w:val="000000"/>
                <w:sz w:val="28"/>
                <w:szCs w:val="28"/>
              </w:rPr>
              <w:t>13h45</w:t>
            </w:r>
          </w:p>
        </w:tc>
        <w:tc>
          <w:tcPr>
            <w:tcW w:w="1524" w:type="dxa"/>
            <w:vAlign w:val="center"/>
          </w:tcPr>
          <w:p w:rsidR="00FC3A41" w:rsidRPr="007A7C43" w:rsidRDefault="00FC3A41" w:rsidP="00975F45">
            <w:pPr>
              <w:spacing w:before="120" w:after="120"/>
              <w:jc w:val="center"/>
              <w:rPr>
                <w:sz w:val="28"/>
                <w:szCs w:val="28"/>
              </w:rPr>
            </w:pPr>
          </w:p>
        </w:tc>
      </w:tr>
      <w:tr w:rsidR="00FC3A41" w:rsidRPr="007A7C43" w:rsidTr="00FC3A41">
        <w:tc>
          <w:tcPr>
            <w:tcW w:w="792" w:type="dxa"/>
            <w:vAlign w:val="center"/>
          </w:tcPr>
          <w:p w:rsidR="00FC3A41" w:rsidRPr="007A7C43" w:rsidRDefault="00FC3A41" w:rsidP="00975F45">
            <w:pPr>
              <w:spacing w:before="120" w:after="120"/>
              <w:ind w:left="228"/>
              <w:rPr>
                <w:sz w:val="28"/>
                <w:szCs w:val="28"/>
              </w:rPr>
            </w:pPr>
            <w:r w:rsidRPr="007A7C43">
              <w:rPr>
                <w:sz w:val="28"/>
                <w:szCs w:val="28"/>
              </w:rPr>
              <w:t>2</w:t>
            </w:r>
          </w:p>
        </w:tc>
        <w:tc>
          <w:tcPr>
            <w:tcW w:w="4419" w:type="dxa"/>
            <w:vAlign w:val="center"/>
          </w:tcPr>
          <w:p w:rsidR="00FC3A41" w:rsidRPr="007A7C43" w:rsidRDefault="00FC3A41" w:rsidP="00975F45">
            <w:pPr>
              <w:jc w:val="center"/>
              <w:rPr>
                <w:color w:val="000000"/>
                <w:sz w:val="28"/>
                <w:szCs w:val="28"/>
              </w:rPr>
            </w:pPr>
            <w:r>
              <w:rPr>
                <w:color w:val="000000"/>
                <w:sz w:val="28"/>
                <w:szCs w:val="28"/>
              </w:rPr>
              <w:t>Viện Quản trị kinh doanh</w:t>
            </w:r>
          </w:p>
        </w:tc>
        <w:tc>
          <w:tcPr>
            <w:tcW w:w="2835" w:type="dxa"/>
            <w:vAlign w:val="center"/>
          </w:tcPr>
          <w:p w:rsidR="00FC3A41" w:rsidRPr="007A7C43" w:rsidRDefault="003724C1" w:rsidP="00975F45">
            <w:pPr>
              <w:jc w:val="center"/>
              <w:rPr>
                <w:color w:val="000000"/>
                <w:sz w:val="28"/>
                <w:szCs w:val="28"/>
              </w:rPr>
            </w:pPr>
            <w:r>
              <w:rPr>
                <w:color w:val="000000"/>
                <w:sz w:val="28"/>
                <w:szCs w:val="28"/>
              </w:rPr>
              <w:t>14h15</w:t>
            </w:r>
          </w:p>
        </w:tc>
        <w:tc>
          <w:tcPr>
            <w:tcW w:w="1524" w:type="dxa"/>
            <w:vAlign w:val="center"/>
          </w:tcPr>
          <w:p w:rsidR="00FC3A41" w:rsidRPr="007A7C43" w:rsidRDefault="00FC3A41" w:rsidP="00975F45">
            <w:pPr>
              <w:spacing w:before="120" w:after="120"/>
              <w:jc w:val="center"/>
              <w:rPr>
                <w:sz w:val="28"/>
                <w:szCs w:val="28"/>
              </w:rPr>
            </w:pPr>
          </w:p>
        </w:tc>
      </w:tr>
      <w:tr w:rsidR="00FC3A41" w:rsidRPr="007A7C43" w:rsidTr="00FC3A41">
        <w:tc>
          <w:tcPr>
            <w:tcW w:w="792" w:type="dxa"/>
            <w:vAlign w:val="center"/>
          </w:tcPr>
          <w:p w:rsidR="00FC3A41" w:rsidRPr="007A7C43" w:rsidRDefault="004D7A21" w:rsidP="00975F45">
            <w:pPr>
              <w:spacing w:before="120" w:after="120"/>
              <w:jc w:val="center"/>
              <w:rPr>
                <w:sz w:val="28"/>
                <w:szCs w:val="28"/>
              </w:rPr>
            </w:pPr>
            <w:r>
              <w:rPr>
                <w:sz w:val="28"/>
                <w:szCs w:val="28"/>
              </w:rPr>
              <w:t>3</w:t>
            </w:r>
          </w:p>
        </w:tc>
        <w:tc>
          <w:tcPr>
            <w:tcW w:w="4419" w:type="dxa"/>
            <w:vAlign w:val="center"/>
          </w:tcPr>
          <w:p w:rsidR="00FC3A41" w:rsidRPr="007A7C43" w:rsidRDefault="00FC3A41" w:rsidP="00975F45">
            <w:pPr>
              <w:jc w:val="center"/>
              <w:rPr>
                <w:color w:val="000000"/>
                <w:sz w:val="28"/>
                <w:szCs w:val="28"/>
              </w:rPr>
            </w:pPr>
            <w:r w:rsidRPr="007A7C43">
              <w:rPr>
                <w:color w:val="000000"/>
                <w:sz w:val="28"/>
                <w:szCs w:val="28"/>
              </w:rPr>
              <w:t>Khoa Kế toán – Kiểm toán</w:t>
            </w:r>
          </w:p>
        </w:tc>
        <w:tc>
          <w:tcPr>
            <w:tcW w:w="2835" w:type="dxa"/>
            <w:vAlign w:val="center"/>
          </w:tcPr>
          <w:p w:rsidR="00FC3A41" w:rsidRPr="007A7C43" w:rsidRDefault="003724C1" w:rsidP="00975F45">
            <w:pPr>
              <w:jc w:val="center"/>
              <w:rPr>
                <w:color w:val="000000"/>
                <w:sz w:val="28"/>
                <w:szCs w:val="28"/>
              </w:rPr>
            </w:pPr>
            <w:r>
              <w:rPr>
                <w:color w:val="000000"/>
                <w:sz w:val="28"/>
                <w:szCs w:val="28"/>
              </w:rPr>
              <w:t>14h30</w:t>
            </w:r>
          </w:p>
        </w:tc>
        <w:tc>
          <w:tcPr>
            <w:tcW w:w="1524" w:type="dxa"/>
            <w:vAlign w:val="center"/>
          </w:tcPr>
          <w:p w:rsidR="00FC3A41" w:rsidRPr="007A7C43" w:rsidRDefault="00FC3A41" w:rsidP="00975F45">
            <w:pPr>
              <w:spacing w:before="120" w:after="120"/>
              <w:jc w:val="center"/>
              <w:rPr>
                <w:sz w:val="28"/>
                <w:szCs w:val="28"/>
              </w:rPr>
            </w:pPr>
          </w:p>
        </w:tc>
      </w:tr>
      <w:tr w:rsidR="00FC3A41" w:rsidRPr="007A7C43" w:rsidTr="00FC3A41">
        <w:tc>
          <w:tcPr>
            <w:tcW w:w="792" w:type="dxa"/>
            <w:vAlign w:val="center"/>
          </w:tcPr>
          <w:p w:rsidR="00FC3A41" w:rsidRPr="007A7C43" w:rsidRDefault="004D7A21" w:rsidP="00975F45">
            <w:pPr>
              <w:spacing w:before="120" w:after="120"/>
              <w:jc w:val="center"/>
              <w:rPr>
                <w:sz w:val="28"/>
                <w:szCs w:val="28"/>
              </w:rPr>
            </w:pPr>
            <w:r>
              <w:rPr>
                <w:sz w:val="28"/>
                <w:szCs w:val="28"/>
              </w:rPr>
              <w:t>4</w:t>
            </w:r>
          </w:p>
        </w:tc>
        <w:tc>
          <w:tcPr>
            <w:tcW w:w="4419" w:type="dxa"/>
            <w:vAlign w:val="center"/>
          </w:tcPr>
          <w:p w:rsidR="00FC3A41" w:rsidRPr="007A7C43" w:rsidRDefault="00FC3A41" w:rsidP="00975F45">
            <w:pPr>
              <w:jc w:val="center"/>
              <w:rPr>
                <w:color w:val="000000"/>
                <w:sz w:val="28"/>
                <w:szCs w:val="28"/>
              </w:rPr>
            </w:pPr>
            <w:r w:rsidRPr="007A7C43">
              <w:rPr>
                <w:color w:val="000000"/>
                <w:sz w:val="28"/>
                <w:szCs w:val="28"/>
              </w:rPr>
              <w:t>Khoa Kinh tế và Kinh doanh quốc tế</w:t>
            </w:r>
          </w:p>
        </w:tc>
        <w:tc>
          <w:tcPr>
            <w:tcW w:w="2835" w:type="dxa"/>
            <w:vAlign w:val="center"/>
          </w:tcPr>
          <w:p w:rsidR="00FC3A41" w:rsidRPr="007A7C43" w:rsidRDefault="003724C1" w:rsidP="00FC3A41">
            <w:pPr>
              <w:jc w:val="center"/>
              <w:rPr>
                <w:color w:val="000000"/>
                <w:sz w:val="28"/>
                <w:szCs w:val="28"/>
              </w:rPr>
            </w:pPr>
            <w:r>
              <w:rPr>
                <w:color w:val="000000"/>
                <w:sz w:val="28"/>
                <w:szCs w:val="28"/>
              </w:rPr>
              <w:t>14h30</w:t>
            </w:r>
          </w:p>
        </w:tc>
        <w:tc>
          <w:tcPr>
            <w:tcW w:w="1524" w:type="dxa"/>
            <w:vAlign w:val="center"/>
          </w:tcPr>
          <w:p w:rsidR="00FC3A41" w:rsidRPr="007A7C43" w:rsidRDefault="00FC3A41" w:rsidP="00975F45">
            <w:pPr>
              <w:spacing w:before="120" w:after="120"/>
              <w:jc w:val="center"/>
              <w:rPr>
                <w:sz w:val="28"/>
                <w:szCs w:val="28"/>
              </w:rPr>
            </w:pPr>
          </w:p>
        </w:tc>
      </w:tr>
      <w:tr w:rsidR="00FC3A41" w:rsidRPr="007A7C43" w:rsidTr="00FC3A41">
        <w:tc>
          <w:tcPr>
            <w:tcW w:w="792" w:type="dxa"/>
            <w:vAlign w:val="center"/>
          </w:tcPr>
          <w:p w:rsidR="00FC3A41" w:rsidRPr="007A7C43" w:rsidRDefault="004D7A21" w:rsidP="00975F45">
            <w:pPr>
              <w:spacing w:before="120" w:after="120"/>
              <w:jc w:val="center"/>
              <w:rPr>
                <w:sz w:val="28"/>
                <w:szCs w:val="28"/>
              </w:rPr>
            </w:pPr>
            <w:r>
              <w:rPr>
                <w:sz w:val="28"/>
                <w:szCs w:val="28"/>
              </w:rPr>
              <w:t>5</w:t>
            </w:r>
          </w:p>
        </w:tc>
        <w:tc>
          <w:tcPr>
            <w:tcW w:w="4419" w:type="dxa"/>
            <w:vAlign w:val="center"/>
          </w:tcPr>
          <w:p w:rsidR="00FC3A41" w:rsidRPr="007A7C43" w:rsidRDefault="00FC3A41" w:rsidP="00975F45">
            <w:pPr>
              <w:jc w:val="center"/>
              <w:rPr>
                <w:color w:val="000000"/>
                <w:sz w:val="28"/>
                <w:szCs w:val="28"/>
              </w:rPr>
            </w:pPr>
            <w:r w:rsidRPr="007A7C43">
              <w:rPr>
                <w:color w:val="000000"/>
                <w:sz w:val="28"/>
                <w:szCs w:val="28"/>
              </w:rPr>
              <w:t>Khoa Kinh tế chính trị</w:t>
            </w:r>
          </w:p>
        </w:tc>
        <w:tc>
          <w:tcPr>
            <w:tcW w:w="2835" w:type="dxa"/>
            <w:vAlign w:val="center"/>
          </w:tcPr>
          <w:p w:rsidR="00FC3A41" w:rsidRPr="007A7C43" w:rsidRDefault="003724C1" w:rsidP="00975F45">
            <w:pPr>
              <w:jc w:val="center"/>
              <w:rPr>
                <w:color w:val="000000"/>
                <w:sz w:val="28"/>
                <w:szCs w:val="28"/>
              </w:rPr>
            </w:pPr>
            <w:r>
              <w:rPr>
                <w:color w:val="000000"/>
                <w:sz w:val="28"/>
                <w:szCs w:val="28"/>
              </w:rPr>
              <w:t>14h45</w:t>
            </w:r>
          </w:p>
        </w:tc>
        <w:tc>
          <w:tcPr>
            <w:tcW w:w="1524" w:type="dxa"/>
            <w:vAlign w:val="center"/>
          </w:tcPr>
          <w:p w:rsidR="00FC3A41" w:rsidRPr="007A7C43" w:rsidRDefault="00FC3A41" w:rsidP="00975F45">
            <w:pPr>
              <w:spacing w:before="120" w:after="120"/>
              <w:jc w:val="center"/>
              <w:rPr>
                <w:sz w:val="28"/>
                <w:szCs w:val="28"/>
              </w:rPr>
            </w:pPr>
          </w:p>
        </w:tc>
      </w:tr>
      <w:tr w:rsidR="003724C1" w:rsidRPr="007A7C43" w:rsidTr="003724C1">
        <w:tc>
          <w:tcPr>
            <w:tcW w:w="792" w:type="dxa"/>
            <w:tcBorders>
              <w:top w:val="single" w:sz="4" w:space="0" w:color="auto"/>
              <w:left w:val="single" w:sz="4" w:space="0" w:color="auto"/>
              <w:bottom w:val="single" w:sz="4" w:space="0" w:color="auto"/>
              <w:right w:val="single" w:sz="4" w:space="0" w:color="auto"/>
            </w:tcBorders>
            <w:vAlign w:val="center"/>
          </w:tcPr>
          <w:p w:rsidR="003724C1" w:rsidRPr="007A7C43" w:rsidRDefault="004D7A21" w:rsidP="003724C1">
            <w:pPr>
              <w:spacing w:before="120" w:after="120"/>
              <w:jc w:val="center"/>
              <w:rPr>
                <w:sz w:val="28"/>
                <w:szCs w:val="28"/>
              </w:rPr>
            </w:pPr>
            <w:r>
              <w:rPr>
                <w:sz w:val="28"/>
                <w:szCs w:val="28"/>
              </w:rPr>
              <w:t>6</w:t>
            </w:r>
          </w:p>
        </w:tc>
        <w:tc>
          <w:tcPr>
            <w:tcW w:w="4419" w:type="dxa"/>
            <w:tcBorders>
              <w:top w:val="single" w:sz="4" w:space="0" w:color="auto"/>
              <w:left w:val="single" w:sz="4" w:space="0" w:color="auto"/>
              <w:bottom w:val="single" w:sz="4" w:space="0" w:color="auto"/>
              <w:right w:val="single" w:sz="4" w:space="0" w:color="auto"/>
            </w:tcBorders>
            <w:vAlign w:val="center"/>
          </w:tcPr>
          <w:p w:rsidR="003724C1" w:rsidRPr="007A7C43" w:rsidRDefault="003724C1" w:rsidP="00975F45">
            <w:pPr>
              <w:jc w:val="center"/>
              <w:rPr>
                <w:color w:val="000000"/>
                <w:sz w:val="28"/>
                <w:szCs w:val="28"/>
              </w:rPr>
            </w:pPr>
            <w:r w:rsidRPr="007A7C43">
              <w:rPr>
                <w:color w:val="000000"/>
                <w:sz w:val="28"/>
                <w:szCs w:val="28"/>
              </w:rPr>
              <w:t>Khoa Kinh tế phát triển</w:t>
            </w:r>
          </w:p>
        </w:tc>
        <w:tc>
          <w:tcPr>
            <w:tcW w:w="2835" w:type="dxa"/>
            <w:tcBorders>
              <w:top w:val="single" w:sz="4" w:space="0" w:color="auto"/>
              <w:left w:val="single" w:sz="4" w:space="0" w:color="auto"/>
              <w:bottom w:val="single" w:sz="4" w:space="0" w:color="auto"/>
              <w:right w:val="single" w:sz="4" w:space="0" w:color="auto"/>
            </w:tcBorders>
            <w:vAlign w:val="center"/>
          </w:tcPr>
          <w:p w:rsidR="003724C1" w:rsidRPr="007A7C43" w:rsidRDefault="003724C1" w:rsidP="00975F45">
            <w:pPr>
              <w:jc w:val="center"/>
              <w:rPr>
                <w:color w:val="000000"/>
                <w:sz w:val="28"/>
                <w:szCs w:val="28"/>
              </w:rPr>
            </w:pPr>
            <w:r>
              <w:rPr>
                <w:color w:val="000000"/>
                <w:sz w:val="28"/>
                <w:szCs w:val="28"/>
              </w:rPr>
              <w:t>14h45</w:t>
            </w:r>
          </w:p>
        </w:tc>
        <w:tc>
          <w:tcPr>
            <w:tcW w:w="1524" w:type="dxa"/>
            <w:tcBorders>
              <w:top w:val="single" w:sz="4" w:space="0" w:color="auto"/>
              <w:left w:val="single" w:sz="4" w:space="0" w:color="auto"/>
              <w:bottom w:val="single" w:sz="4" w:space="0" w:color="auto"/>
              <w:right w:val="single" w:sz="4" w:space="0" w:color="auto"/>
            </w:tcBorders>
            <w:vAlign w:val="center"/>
          </w:tcPr>
          <w:p w:rsidR="003724C1" w:rsidRPr="007A7C43" w:rsidRDefault="003724C1" w:rsidP="00975F45">
            <w:pPr>
              <w:spacing w:before="120" w:after="120"/>
              <w:jc w:val="center"/>
              <w:rPr>
                <w:sz w:val="28"/>
                <w:szCs w:val="28"/>
              </w:rPr>
            </w:pPr>
          </w:p>
        </w:tc>
      </w:tr>
    </w:tbl>
    <w:p w:rsidR="00B5339A" w:rsidRPr="004D7A21" w:rsidRDefault="004D7A21" w:rsidP="000944E7">
      <w:pPr>
        <w:rPr>
          <w:i/>
          <w:sz w:val="28"/>
          <w:szCs w:val="28"/>
        </w:rPr>
      </w:pPr>
      <w:r w:rsidRPr="004D7A21">
        <w:rPr>
          <w:i/>
          <w:sz w:val="28"/>
          <w:szCs w:val="28"/>
        </w:rPr>
        <w:t xml:space="preserve">Danh sách gồm </w:t>
      </w:r>
      <w:r w:rsidR="0068226F">
        <w:rPr>
          <w:i/>
          <w:sz w:val="28"/>
          <w:szCs w:val="28"/>
        </w:rPr>
        <w:t>0</w:t>
      </w:r>
      <w:r w:rsidRPr="004D7A21">
        <w:rPr>
          <w:i/>
          <w:sz w:val="28"/>
          <w:szCs w:val="28"/>
        </w:rPr>
        <w:t>6 đơn vị./.</w:t>
      </w: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Pr="007A7C43" w:rsidRDefault="00B5339A" w:rsidP="000944E7">
      <w:pPr>
        <w:rPr>
          <w:b/>
          <w:sz w:val="28"/>
          <w:szCs w:val="28"/>
        </w:rPr>
      </w:pPr>
    </w:p>
    <w:p w:rsidR="00B5339A" w:rsidRDefault="00B5339A"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8F3620">
      <w:pPr>
        <w:jc w:val="center"/>
        <w:rPr>
          <w:b/>
          <w:sz w:val="28"/>
          <w:szCs w:val="28"/>
        </w:rPr>
      </w:pPr>
      <w:r>
        <w:rPr>
          <w:b/>
          <w:sz w:val="28"/>
          <w:szCs w:val="28"/>
        </w:rPr>
        <w:lastRenderedPageBreak/>
        <w:t>Phụ lục 5</w:t>
      </w:r>
    </w:p>
    <w:p w:rsidR="008F3620" w:rsidRDefault="008F3620" w:rsidP="008F3620">
      <w:pPr>
        <w:rPr>
          <w:b/>
          <w:sz w:val="28"/>
          <w:szCs w:val="28"/>
        </w:rPr>
      </w:pPr>
    </w:p>
    <w:p w:rsidR="008F3620" w:rsidRPr="000B1D2D" w:rsidRDefault="000B1D2D" w:rsidP="008F3620">
      <w:pPr>
        <w:jc w:val="center"/>
        <w:rPr>
          <w:b/>
          <w:sz w:val="26"/>
          <w:szCs w:val="26"/>
        </w:rPr>
      </w:pPr>
      <w:r w:rsidRPr="000B1D2D">
        <w:rPr>
          <w:b/>
          <w:sz w:val="26"/>
          <w:szCs w:val="26"/>
        </w:rPr>
        <w:t xml:space="preserve">PHÂN CÔNG CHỖ NGỒI </w:t>
      </w:r>
    </w:p>
    <w:p w:rsidR="008F3620" w:rsidRPr="007A7C43" w:rsidRDefault="008F3620" w:rsidP="008F3620">
      <w:pPr>
        <w:rPr>
          <w:b/>
          <w:sz w:val="28"/>
          <w:szCs w:val="28"/>
        </w:rPr>
      </w:pPr>
    </w:p>
    <w:p w:rsidR="008F3620" w:rsidRPr="007A7C43" w:rsidRDefault="008F3620" w:rsidP="008F3620">
      <w:pPr>
        <w:spacing w:before="12" w:after="100" w:line="312" w:lineRule="auto"/>
        <w:jc w:val="center"/>
        <w:rPr>
          <w:b/>
          <w:sz w:val="28"/>
          <w:szCs w:val="28"/>
        </w:rPr>
      </w:pPr>
      <w:r w:rsidRPr="007A7C43">
        <w:rPr>
          <w:b/>
          <w:sz w:val="28"/>
          <w:szCs w:val="28"/>
        </w:rPr>
        <w:t>Chương trình tìm kiếm SeaTalents Startup 2019 - Đồng hành cùng khát khao khởi nghiệp 2019</w:t>
      </w:r>
    </w:p>
    <w:p w:rsidR="008F3620" w:rsidRPr="007A7C43" w:rsidRDefault="008F3620" w:rsidP="008F3620">
      <w:pPr>
        <w:spacing w:line="312" w:lineRule="auto"/>
        <w:jc w:val="center"/>
        <w:rPr>
          <w:i/>
          <w:sz w:val="28"/>
          <w:szCs w:val="28"/>
        </w:rPr>
      </w:pPr>
      <w:r w:rsidRPr="007A7C43">
        <w:rPr>
          <w:i/>
          <w:sz w:val="28"/>
          <w:szCs w:val="28"/>
        </w:rPr>
        <w:t xml:space="preserve">(Kèm theo công văn  số </w:t>
      </w:r>
      <w:r>
        <w:rPr>
          <w:i/>
          <w:sz w:val="28"/>
          <w:szCs w:val="28"/>
        </w:rPr>
        <w:t xml:space="preserve">     </w:t>
      </w:r>
      <w:r w:rsidRPr="007A7C43">
        <w:rPr>
          <w:i/>
          <w:sz w:val="28"/>
          <w:szCs w:val="28"/>
        </w:rPr>
        <w:t xml:space="preserve"> /ĐHKT-TS  ngày</w:t>
      </w:r>
      <w:r w:rsidR="00292616">
        <w:rPr>
          <w:i/>
          <w:sz w:val="28"/>
          <w:szCs w:val="28"/>
        </w:rPr>
        <w:t xml:space="preserve"> 26</w:t>
      </w:r>
      <w:r>
        <w:rPr>
          <w:i/>
          <w:sz w:val="28"/>
          <w:szCs w:val="28"/>
        </w:rPr>
        <w:t xml:space="preserve"> </w:t>
      </w:r>
      <w:r w:rsidRPr="007A7C43">
        <w:rPr>
          <w:i/>
          <w:sz w:val="28"/>
          <w:szCs w:val="28"/>
        </w:rPr>
        <w:t xml:space="preserve"> tháng </w:t>
      </w:r>
      <w:r w:rsidR="00292616">
        <w:rPr>
          <w:i/>
          <w:sz w:val="28"/>
          <w:szCs w:val="28"/>
        </w:rPr>
        <w:t xml:space="preserve">12 </w:t>
      </w:r>
      <w:r w:rsidRPr="007A7C43">
        <w:rPr>
          <w:i/>
          <w:sz w:val="28"/>
          <w:szCs w:val="28"/>
        </w:rPr>
        <w:t xml:space="preserve"> năm 2018)</w:t>
      </w:r>
    </w:p>
    <w:p w:rsidR="0082043E" w:rsidRDefault="0082043E" w:rsidP="0082043E">
      <w:pPr>
        <w:spacing w:after="120"/>
        <w:rPr>
          <w:sz w:val="28"/>
          <w:szCs w:val="28"/>
        </w:rPr>
      </w:pPr>
      <w:r>
        <w:rPr>
          <w:sz w:val="28"/>
          <w:szCs w:val="28"/>
        </w:rPr>
        <w:t xml:space="preserve">Thời gian: </w:t>
      </w:r>
      <w:r w:rsidR="00292616">
        <w:rPr>
          <w:sz w:val="28"/>
          <w:szCs w:val="28"/>
        </w:rPr>
        <w:t xml:space="preserve">08h00 </w:t>
      </w:r>
      <w:r>
        <w:rPr>
          <w:sz w:val="28"/>
          <w:szCs w:val="28"/>
        </w:rPr>
        <w:t>ngày 05/01/2019</w:t>
      </w:r>
      <w:r>
        <w:rPr>
          <w:sz w:val="28"/>
          <w:szCs w:val="28"/>
        </w:rPr>
        <w:t xml:space="preserve"> </w:t>
      </w:r>
    </w:p>
    <w:p w:rsidR="008F3620" w:rsidRDefault="0082043E" w:rsidP="0082043E">
      <w:pPr>
        <w:rPr>
          <w:b/>
          <w:sz w:val="28"/>
          <w:szCs w:val="28"/>
        </w:rPr>
      </w:pPr>
      <w:r w:rsidRPr="00FC3A41">
        <w:rPr>
          <w:sz w:val="28"/>
          <w:szCs w:val="28"/>
        </w:rPr>
        <w:t xml:space="preserve">Địa điểm: </w:t>
      </w:r>
      <w:r>
        <w:rPr>
          <w:sz w:val="28"/>
          <w:szCs w:val="28"/>
        </w:rPr>
        <w:t>Hội trường Nguyễn Văn Đạo – Đại học Quốc gia Hà Nội</w:t>
      </w:r>
    </w:p>
    <w:p w:rsidR="008F3620" w:rsidRPr="007A7C43" w:rsidRDefault="008F3620" w:rsidP="008F3620">
      <w:pPr>
        <w:rPr>
          <w:b/>
          <w:sz w:val="28"/>
          <w:szCs w:val="28"/>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1701"/>
        <w:gridCol w:w="1984"/>
      </w:tblGrid>
      <w:tr w:rsidR="00FE14A9" w:rsidRPr="007A7C43" w:rsidTr="004C1AA2">
        <w:tc>
          <w:tcPr>
            <w:tcW w:w="851" w:type="dxa"/>
            <w:vAlign w:val="center"/>
          </w:tcPr>
          <w:p w:rsidR="00FE14A9" w:rsidRPr="007A7C43" w:rsidRDefault="00FE14A9" w:rsidP="00F54A03">
            <w:pPr>
              <w:spacing w:before="120" w:after="120"/>
              <w:ind w:left="114" w:right="-222"/>
              <w:rPr>
                <w:b/>
                <w:sz w:val="28"/>
                <w:szCs w:val="28"/>
              </w:rPr>
            </w:pPr>
            <w:r w:rsidRPr="007A7C43">
              <w:rPr>
                <w:b/>
                <w:sz w:val="28"/>
                <w:szCs w:val="28"/>
              </w:rPr>
              <w:t>STT</w:t>
            </w:r>
          </w:p>
        </w:tc>
        <w:tc>
          <w:tcPr>
            <w:tcW w:w="4820" w:type="dxa"/>
            <w:vAlign w:val="center"/>
          </w:tcPr>
          <w:p w:rsidR="00FE14A9" w:rsidRPr="007A7C43" w:rsidRDefault="002311D1" w:rsidP="004C1AA2">
            <w:pPr>
              <w:spacing w:before="120" w:after="120"/>
              <w:ind w:left="720"/>
              <w:jc w:val="center"/>
              <w:rPr>
                <w:b/>
                <w:sz w:val="28"/>
                <w:szCs w:val="28"/>
              </w:rPr>
            </w:pPr>
            <w:r>
              <w:rPr>
                <w:b/>
                <w:sz w:val="28"/>
                <w:szCs w:val="28"/>
              </w:rPr>
              <w:t>Đơn vị</w:t>
            </w:r>
          </w:p>
        </w:tc>
        <w:tc>
          <w:tcPr>
            <w:tcW w:w="1701" w:type="dxa"/>
          </w:tcPr>
          <w:p w:rsidR="00FE14A9" w:rsidRDefault="003F2C18" w:rsidP="00F54A03">
            <w:pPr>
              <w:spacing w:before="120" w:after="120"/>
              <w:jc w:val="center"/>
              <w:rPr>
                <w:b/>
                <w:sz w:val="28"/>
                <w:szCs w:val="28"/>
              </w:rPr>
            </w:pPr>
            <w:r>
              <w:rPr>
                <w:b/>
                <w:sz w:val="28"/>
                <w:szCs w:val="28"/>
              </w:rPr>
              <w:t>Hàng ghế</w:t>
            </w:r>
          </w:p>
        </w:tc>
        <w:tc>
          <w:tcPr>
            <w:tcW w:w="1984" w:type="dxa"/>
            <w:vAlign w:val="center"/>
          </w:tcPr>
          <w:p w:rsidR="00FE14A9" w:rsidRPr="007A7C43" w:rsidRDefault="00AA59ED" w:rsidP="00F54A03">
            <w:pPr>
              <w:spacing w:before="120" w:after="120"/>
              <w:jc w:val="center"/>
              <w:rPr>
                <w:b/>
                <w:sz w:val="28"/>
                <w:szCs w:val="28"/>
              </w:rPr>
            </w:pPr>
            <w:r>
              <w:rPr>
                <w:b/>
                <w:sz w:val="28"/>
                <w:szCs w:val="28"/>
              </w:rPr>
              <w:t>Ghi chú</w:t>
            </w:r>
          </w:p>
        </w:tc>
      </w:tr>
      <w:tr w:rsidR="00EA178A" w:rsidRPr="007A7C43" w:rsidTr="004C1AA2">
        <w:tc>
          <w:tcPr>
            <w:tcW w:w="851" w:type="dxa"/>
            <w:vAlign w:val="center"/>
          </w:tcPr>
          <w:p w:rsidR="00EA178A" w:rsidRPr="007A7C43" w:rsidRDefault="00EA178A" w:rsidP="00F54A03">
            <w:pPr>
              <w:spacing w:before="120" w:after="120"/>
              <w:ind w:left="228"/>
              <w:rPr>
                <w:sz w:val="28"/>
                <w:szCs w:val="28"/>
              </w:rPr>
            </w:pPr>
            <w:r w:rsidRPr="007A7C43">
              <w:rPr>
                <w:sz w:val="28"/>
                <w:szCs w:val="28"/>
              </w:rPr>
              <w:t>1</w:t>
            </w:r>
          </w:p>
        </w:tc>
        <w:tc>
          <w:tcPr>
            <w:tcW w:w="4820" w:type="dxa"/>
            <w:vAlign w:val="center"/>
          </w:tcPr>
          <w:p w:rsidR="00EA178A" w:rsidRPr="007A7C43" w:rsidRDefault="00EA178A" w:rsidP="004C1AA2">
            <w:pPr>
              <w:jc w:val="center"/>
              <w:rPr>
                <w:color w:val="000000"/>
                <w:sz w:val="28"/>
                <w:szCs w:val="28"/>
              </w:rPr>
            </w:pPr>
            <w:r>
              <w:rPr>
                <w:color w:val="000000"/>
                <w:sz w:val="28"/>
                <w:szCs w:val="28"/>
              </w:rPr>
              <w:t>Khoa Tài chính - Ngân hàn</w:t>
            </w:r>
            <w:r w:rsidR="004C1AA2">
              <w:rPr>
                <w:color w:val="000000"/>
                <w:sz w:val="28"/>
                <w:szCs w:val="28"/>
              </w:rPr>
              <w:t>g</w:t>
            </w:r>
          </w:p>
        </w:tc>
        <w:tc>
          <w:tcPr>
            <w:tcW w:w="1701" w:type="dxa"/>
            <w:vAlign w:val="center"/>
          </w:tcPr>
          <w:p w:rsidR="00EA178A" w:rsidRPr="007A7C43" w:rsidRDefault="00EA178A" w:rsidP="00B7533C">
            <w:pPr>
              <w:jc w:val="center"/>
              <w:rPr>
                <w:color w:val="000000"/>
                <w:sz w:val="28"/>
                <w:szCs w:val="28"/>
              </w:rPr>
            </w:pPr>
            <w:r>
              <w:rPr>
                <w:color w:val="000000"/>
                <w:sz w:val="28"/>
                <w:szCs w:val="28"/>
              </w:rPr>
              <w:t xml:space="preserve">A </w:t>
            </w:r>
            <w:r w:rsidRPr="00180CE7">
              <w:rPr>
                <w:color w:val="000000"/>
                <w:sz w:val="28"/>
                <w:szCs w:val="28"/>
              </w:rPr>
              <w:t>─&gt;G</w:t>
            </w:r>
            <w:r>
              <w:rPr>
                <w:color w:val="000000"/>
                <w:sz w:val="28"/>
                <w:szCs w:val="28"/>
              </w:rPr>
              <w:t xml:space="preserve"> </w:t>
            </w:r>
          </w:p>
        </w:tc>
        <w:tc>
          <w:tcPr>
            <w:tcW w:w="1984" w:type="dxa"/>
            <w:vMerge w:val="restart"/>
            <w:vAlign w:val="center"/>
          </w:tcPr>
          <w:p w:rsidR="00EA178A" w:rsidRPr="007A7C43" w:rsidRDefault="00EA178A" w:rsidP="00180CE7">
            <w:pPr>
              <w:jc w:val="center"/>
              <w:rPr>
                <w:color w:val="000000"/>
                <w:sz w:val="28"/>
                <w:szCs w:val="28"/>
              </w:rPr>
            </w:pPr>
            <w:r>
              <w:rPr>
                <w:color w:val="000000"/>
                <w:sz w:val="28"/>
                <w:szCs w:val="28"/>
              </w:rPr>
              <w:t>Dãy chẵn</w:t>
            </w:r>
          </w:p>
          <w:p w:rsidR="00EA178A" w:rsidRPr="00EA178A" w:rsidRDefault="00EA178A" w:rsidP="00EA178A"/>
        </w:tc>
      </w:tr>
      <w:tr w:rsidR="00EA178A" w:rsidRPr="007A7C43" w:rsidTr="004C1AA2">
        <w:tc>
          <w:tcPr>
            <w:tcW w:w="851" w:type="dxa"/>
            <w:vAlign w:val="center"/>
          </w:tcPr>
          <w:p w:rsidR="00EA178A" w:rsidRPr="007A7C43" w:rsidRDefault="00EA178A" w:rsidP="00F54A03">
            <w:pPr>
              <w:spacing w:before="120" w:after="120"/>
              <w:ind w:left="228"/>
              <w:rPr>
                <w:sz w:val="28"/>
                <w:szCs w:val="28"/>
              </w:rPr>
            </w:pPr>
            <w:r w:rsidRPr="007A7C43">
              <w:rPr>
                <w:sz w:val="28"/>
                <w:szCs w:val="28"/>
              </w:rPr>
              <w:t>2</w:t>
            </w:r>
          </w:p>
        </w:tc>
        <w:tc>
          <w:tcPr>
            <w:tcW w:w="4820" w:type="dxa"/>
            <w:vAlign w:val="center"/>
          </w:tcPr>
          <w:p w:rsidR="00EA178A" w:rsidRPr="007A7C43" w:rsidRDefault="00EA178A" w:rsidP="00F54A03">
            <w:pPr>
              <w:jc w:val="center"/>
              <w:rPr>
                <w:color w:val="000000"/>
                <w:sz w:val="28"/>
                <w:szCs w:val="28"/>
              </w:rPr>
            </w:pPr>
            <w:r>
              <w:rPr>
                <w:color w:val="000000"/>
                <w:sz w:val="28"/>
                <w:szCs w:val="28"/>
              </w:rPr>
              <w:t>Viện Quản trị kinh doanh</w:t>
            </w:r>
          </w:p>
        </w:tc>
        <w:tc>
          <w:tcPr>
            <w:tcW w:w="1701" w:type="dxa"/>
            <w:vAlign w:val="center"/>
          </w:tcPr>
          <w:p w:rsidR="00EA178A" w:rsidRPr="00180CE7" w:rsidRDefault="00EA178A" w:rsidP="00B7533C">
            <w:pPr>
              <w:jc w:val="center"/>
              <w:rPr>
                <w:color w:val="000000"/>
                <w:sz w:val="28"/>
                <w:szCs w:val="28"/>
              </w:rPr>
            </w:pPr>
            <w:r>
              <w:rPr>
                <w:color w:val="000000"/>
                <w:sz w:val="28"/>
                <w:szCs w:val="28"/>
              </w:rPr>
              <w:t>H</w:t>
            </w:r>
            <w:r w:rsidRPr="00CF4101">
              <w:rPr>
                <w:color w:val="000000"/>
                <w:sz w:val="28"/>
                <w:szCs w:val="28"/>
              </w:rPr>
              <w:t xml:space="preserve"> </w:t>
            </w:r>
            <w:r w:rsidRPr="00180CE7">
              <w:rPr>
                <w:color w:val="000000"/>
                <w:sz w:val="28"/>
                <w:szCs w:val="28"/>
              </w:rPr>
              <w:t>─&gt;M</w:t>
            </w:r>
          </w:p>
        </w:tc>
        <w:tc>
          <w:tcPr>
            <w:tcW w:w="1984" w:type="dxa"/>
            <w:vMerge/>
            <w:vAlign w:val="center"/>
          </w:tcPr>
          <w:p w:rsidR="00EA178A" w:rsidRDefault="00EA178A" w:rsidP="00C57599">
            <w:pPr>
              <w:jc w:val="center"/>
            </w:pPr>
          </w:p>
        </w:tc>
      </w:tr>
      <w:tr w:rsidR="00EA178A" w:rsidRPr="007A7C43" w:rsidTr="004C1AA2">
        <w:tc>
          <w:tcPr>
            <w:tcW w:w="851" w:type="dxa"/>
            <w:vAlign w:val="center"/>
          </w:tcPr>
          <w:p w:rsidR="00EA178A" w:rsidRPr="007A7C43" w:rsidRDefault="00EA178A" w:rsidP="00F54A03">
            <w:pPr>
              <w:spacing w:before="120" w:after="120"/>
              <w:jc w:val="center"/>
              <w:rPr>
                <w:sz w:val="28"/>
                <w:szCs w:val="28"/>
              </w:rPr>
            </w:pPr>
            <w:r>
              <w:rPr>
                <w:sz w:val="28"/>
                <w:szCs w:val="28"/>
              </w:rPr>
              <w:t>3</w:t>
            </w:r>
          </w:p>
        </w:tc>
        <w:tc>
          <w:tcPr>
            <w:tcW w:w="4820" w:type="dxa"/>
            <w:vAlign w:val="center"/>
          </w:tcPr>
          <w:p w:rsidR="00EA178A" w:rsidRPr="007A7C43" w:rsidRDefault="00EA178A" w:rsidP="00F54A03">
            <w:pPr>
              <w:jc w:val="center"/>
              <w:rPr>
                <w:color w:val="000000"/>
                <w:sz w:val="28"/>
                <w:szCs w:val="28"/>
              </w:rPr>
            </w:pPr>
            <w:r w:rsidRPr="007A7C43">
              <w:rPr>
                <w:color w:val="000000"/>
                <w:sz w:val="28"/>
                <w:szCs w:val="28"/>
              </w:rPr>
              <w:t>Khoa Kinh tế chính trị</w:t>
            </w:r>
          </w:p>
        </w:tc>
        <w:tc>
          <w:tcPr>
            <w:tcW w:w="1701" w:type="dxa"/>
            <w:vAlign w:val="center"/>
          </w:tcPr>
          <w:p w:rsidR="00EA178A" w:rsidRPr="00180CE7" w:rsidRDefault="00EA178A" w:rsidP="00B7533C">
            <w:pPr>
              <w:jc w:val="center"/>
              <w:rPr>
                <w:color w:val="000000"/>
                <w:sz w:val="28"/>
                <w:szCs w:val="28"/>
              </w:rPr>
            </w:pPr>
            <w:r>
              <w:rPr>
                <w:color w:val="000000"/>
                <w:sz w:val="28"/>
                <w:szCs w:val="28"/>
              </w:rPr>
              <w:t>O</w:t>
            </w:r>
            <w:r w:rsidRPr="00CF4101">
              <w:rPr>
                <w:color w:val="000000"/>
                <w:sz w:val="28"/>
                <w:szCs w:val="28"/>
              </w:rPr>
              <w:t xml:space="preserve"> </w:t>
            </w:r>
            <w:r w:rsidRPr="00180CE7">
              <w:rPr>
                <w:color w:val="000000"/>
                <w:sz w:val="28"/>
                <w:szCs w:val="28"/>
              </w:rPr>
              <w:t>─&gt;Q</w:t>
            </w:r>
          </w:p>
        </w:tc>
        <w:tc>
          <w:tcPr>
            <w:tcW w:w="1984" w:type="dxa"/>
            <w:vMerge/>
            <w:vAlign w:val="center"/>
          </w:tcPr>
          <w:p w:rsidR="00EA178A" w:rsidRDefault="00EA178A" w:rsidP="00C57599">
            <w:pPr>
              <w:jc w:val="center"/>
            </w:pPr>
          </w:p>
        </w:tc>
      </w:tr>
      <w:tr w:rsidR="00EA178A" w:rsidRPr="007A7C43" w:rsidTr="004C1AA2">
        <w:tc>
          <w:tcPr>
            <w:tcW w:w="851" w:type="dxa"/>
            <w:vAlign w:val="center"/>
          </w:tcPr>
          <w:p w:rsidR="00EA178A" w:rsidRDefault="00EA178A" w:rsidP="00F54A03">
            <w:pPr>
              <w:spacing w:before="120" w:after="120"/>
              <w:jc w:val="center"/>
              <w:rPr>
                <w:sz w:val="28"/>
                <w:szCs w:val="28"/>
              </w:rPr>
            </w:pPr>
            <w:r>
              <w:rPr>
                <w:sz w:val="28"/>
                <w:szCs w:val="28"/>
              </w:rPr>
              <w:t>4</w:t>
            </w:r>
          </w:p>
        </w:tc>
        <w:tc>
          <w:tcPr>
            <w:tcW w:w="4820" w:type="dxa"/>
          </w:tcPr>
          <w:p w:rsidR="00EA178A" w:rsidRPr="007A7C43" w:rsidRDefault="00EA178A" w:rsidP="00B7533C">
            <w:pPr>
              <w:jc w:val="center"/>
              <w:rPr>
                <w:color w:val="000000"/>
                <w:sz w:val="28"/>
                <w:szCs w:val="28"/>
              </w:rPr>
            </w:pPr>
            <w:r w:rsidRPr="007A7C43">
              <w:rPr>
                <w:color w:val="000000"/>
                <w:sz w:val="28"/>
                <w:szCs w:val="28"/>
              </w:rPr>
              <w:t>Khoa Kinh tế và Kinh doanh quốc tế</w:t>
            </w:r>
          </w:p>
        </w:tc>
        <w:tc>
          <w:tcPr>
            <w:tcW w:w="1701" w:type="dxa"/>
            <w:vAlign w:val="center"/>
          </w:tcPr>
          <w:p w:rsidR="00EA178A" w:rsidRPr="007A7C43" w:rsidRDefault="00EA178A" w:rsidP="00B7533C">
            <w:pPr>
              <w:jc w:val="center"/>
              <w:rPr>
                <w:color w:val="000000"/>
                <w:sz w:val="28"/>
                <w:szCs w:val="28"/>
              </w:rPr>
            </w:pPr>
            <w:r>
              <w:rPr>
                <w:color w:val="000000"/>
                <w:sz w:val="28"/>
                <w:szCs w:val="28"/>
              </w:rPr>
              <w:t xml:space="preserve">A </w:t>
            </w:r>
            <w:r w:rsidRPr="00180CE7">
              <w:rPr>
                <w:color w:val="000000"/>
                <w:sz w:val="28"/>
                <w:szCs w:val="28"/>
              </w:rPr>
              <w:t>─&gt;G</w:t>
            </w:r>
          </w:p>
        </w:tc>
        <w:tc>
          <w:tcPr>
            <w:tcW w:w="1984" w:type="dxa"/>
            <w:vMerge w:val="restart"/>
            <w:vAlign w:val="center"/>
          </w:tcPr>
          <w:p w:rsidR="00EA178A" w:rsidRDefault="00EA178A" w:rsidP="00C57599">
            <w:pPr>
              <w:jc w:val="center"/>
            </w:pPr>
            <w:r w:rsidRPr="008E2562">
              <w:rPr>
                <w:color w:val="000000"/>
                <w:sz w:val="28"/>
                <w:szCs w:val="28"/>
              </w:rPr>
              <w:t xml:space="preserve">Dãy </w:t>
            </w:r>
            <w:r>
              <w:rPr>
                <w:color w:val="000000"/>
                <w:sz w:val="28"/>
                <w:szCs w:val="28"/>
              </w:rPr>
              <w:t>lẻ</w:t>
            </w:r>
          </w:p>
          <w:p w:rsidR="00EA178A" w:rsidRDefault="00EA178A" w:rsidP="00EA178A"/>
        </w:tc>
      </w:tr>
      <w:tr w:rsidR="00EA178A" w:rsidRPr="007A7C43" w:rsidTr="004C1AA2">
        <w:tc>
          <w:tcPr>
            <w:tcW w:w="851" w:type="dxa"/>
            <w:vAlign w:val="center"/>
          </w:tcPr>
          <w:p w:rsidR="00EA178A" w:rsidRDefault="00EA178A" w:rsidP="00F54A03">
            <w:pPr>
              <w:spacing w:before="120" w:after="120"/>
              <w:jc w:val="center"/>
              <w:rPr>
                <w:sz w:val="28"/>
                <w:szCs w:val="28"/>
              </w:rPr>
            </w:pPr>
            <w:r>
              <w:rPr>
                <w:sz w:val="28"/>
                <w:szCs w:val="28"/>
              </w:rPr>
              <w:t>5</w:t>
            </w:r>
          </w:p>
        </w:tc>
        <w:tc>
          <w:tcPr>
            <w:tcW w:w="4820" w:type="dxa"/>
          </w:tcPr>
          <w:p w:rsidR="00EA178A" w:rsidRPr="007A7C43" w:rsidRDefault="00EA178A" w:rsidP="00B7533C">
            <w:pPr>
              <w:jc w:val="center"/>
              <w:rPr>
                <w:color w:val="000000"/>
                <w:sz w:val="28"/>
                <w:szCs w:val="28"/>
              </w:rPr>
            </w:pPr>
            <w:r w:rsidRPr="007A7C43">
              <w:rPr>
                <w:color w:val="000000"/>
                <w:sz w:val="28"/>
                <w:szCs w:val="28"/>
              </w:rPr>
              <w:t>Khoa Kế toán – Kiểm toán</w:t>
            </w:r>
          </w:p>
        </w:tc>
        <w:tc>
          <w:tcPr>
            <w:tcW w:w="1701" w:type="dxa"/>
            <w:vAlign w:val="center"/>
          </w:tcPr>
          <w:p w:rsidR="00EA178A" w:rsidRPr="00180CE7" w:rsidRDefault="00EA178A" w:rsidP="00B7533C">
            <w:pPr>
              <w:jc w:val="center"/>
              <w:rPr>
                <w:color w:val="000000"/>
                <w:sz w:val="28"/>
                <w:szCs w:val="28"/>
              </w:rPr>
            </w:pPr>
            <w:r>
              <w:rPr>
                <w:color w:val="000000"/>
                <w:sz w:val="28"/>
                <w:szCs w:val="28"/>
              </w:rPr>
              <w:t>H</w:t>
            </w:r>
            <w:r w:rsidRPr="00CF4101">
              <w:rPr>
                <w:color w:val="000000"/>
                <w:sz w:val="28"/>
                <w:szCs w:val="28"/>
              </w:rPr>
              <w:t xml:space="preserve"> </w:t>
            </w:r>
            <w:r w:rsidRPr="00180CE7">
              <w:rPr>
                <w:color w:val="000000"/>
                <w:sz w:val="28"/>
                <w:szCs w:val="28"/>
              </w:rPr>
              <w:t>─&gt;M</w:t>
            </w:r>
          </w:p>
        </w:tc>
        <w:tc>
          <w:tcPr>
            <w:tcW w:w="1984" w:type="dxa"/>
            <w:vMerge/>
            <w:vAlign w:val="center"/>
          </w:tcPr>
          <w:p w:rsidR="00EA178A" w:rsidRDefault="00EA178A" w:rsidP="00C57599">
            <w:pPr>
              <w:jc w:val="center"/>
            </w:pPr>
          </w:p>
        </w:tc>
      </w:tr>
      <w:tr w:rsidR="00EA178A" w:rsidRPr="007A7C43" w:rsidTr="004C1AA2">
        <w:tc>
          <w:tcPr>
            <w:tcW w:w="851" w:type="dxa"/>
            <w:vAlign w:val="center"/>
          </w:tcPr>
          <w:p w:rsidR="00EA178A" w:rsidRDefault="00EA178A" w:rsidP="00F54A03">
            <w:pPr>
              <w:spacing w:before="120" w:after="120"/>
              <w:jc w:val="center"/>
              <w:rPr>
                <w:sz w:val="28"/>
                <w:szCs w:val="28"/>
              </w:rPr>
            </w:pPr>
            <w:r>
              <w:rPr>
                <w:sz w:val="28"/>
                <w:szCs w:val="28"/>
              </w:rPr>
              <w:t>6</w:t>
            </w:r>
          </w:p>
        </w:tc>
        <w:tc>
          <w:tcPr>
            <w:tcW w:w="4820" w:type="dxa"/>
          </w:tcPr>
          <w:p w:rsidR="00EA178A" w:rsidRPr="007A7C43" w:rsidRDefault="00EA178A" w:rsidP="00B7533C">
            <w:pPr>
              <w:jc w:val="center"/>
              <w:rPr>
                <w:color w:val="000000"/>
                <w:sz w:val="28"/>
                <w:szCs w:val="28"/>
              </w:rPr>
            </w:pPr>
            <w:r w:rsidRPr="007A7C43">
              <w:rPr>
                <w:color w:val="000000"/>
                <w:sz w:val="28"/>
                <w:szCs w:val="28"/>
              </w:rPr>
              <w:t>Khoa Kinh tế phát triển</w:t>
            </w:r>
          </w:p>
        </w:tc>
        <w:tc>
          <w:tcPr>
            <w:tcW w:w="1701" w:type="dxa"/>
            <w:vAlign w:val="center"/>
          </w:tcPr>
          <w:p w:rsidR="00EA178A" w:rsidRPr="00180CE7" w:rsidRDefault="00EA178A" w:rsidP="00B7533C">
            <w:pPr>
              <w:jc w:val="center"/>
              <w:rPr>
                <w:color w:val="000000"/>
                <w:sz w:val="28"/>
                <w:szCs w:val="28"/>
              </w:rPr>
            </w:pPr>
            <w:r>
              <w:rPr>
                <w:color w:val="000000"/>
                <w:sz w:val="28"/>
                <w:szCs w:val="28"/>
              </w:rPr>
              <w:t>O</w:t>
            </w:r>
            <w:r w:rsidRPr="00CF4101">
              <w:rPr>
                <w:color w:val="000000"/>
                <w:sz w:val="28"/>
                <w:szCs w:val="28"/>
              </w:rPr>
              <w:t xml:space="preserve"> </w:t>
            </w:r>
            <w:r w:rsidRPr="00180CE7">
              <w:rPr>
                <w:color w:val="000000"/>
                <w:sz w:val="28"/>
                <w:szCs w:val="28"/>
              </w:rPr>
              <w:t>─&gt;Q</w:t>
            </w:r>
          </w:p>
        </w:tc>
        <w:tc>
          <w:tcPr>
            <w:tcW w:w="1984" w:type="dxa"/>
            <w:vMerge/>
            <w:vAlign w:val="center"/>
          </w:tcPr>
          <w:p w:rsidR="00EA178A" w:rsidRDefault="00EA178A" w:rsidP="00C57599">
            <w:pPr>
              <w:jc w:val="center"/>
            </w:pPr>
          </w:p>
        </w:tc>
      </w:tr>
    </w:tbl>
    <w:p w:rsidR="008F3620" w:rsidRPr="004D7A21" w:rsidRDefault="008F3620" w:rsidP="008F3620">
      <w:pPr>
        <w:rPr>
          <w:i/>
          <w:sz w:val="28"/>
          <w:szCs w:val="28"/>
        </w:rPr>
      </w:pPr>
      <w:r w:rsidRPr="004D7A21">
        <w:rPr>
          <w:i/>
          <w:sz w:val="28"/>
          <w:szCs w:val="28"/>
        </w:rPr>
        <w:t xml:space="preserve">Danh sách gồm </w:t>
      </w:r>
      <w:r>
        <w:rPr>
          <w:i/>
          <w:sz w:val="28"/>
          <w:szCs w:val="28"/>
        </w:rPr>
        <w:t>0</w:t>
      </w:r>
      <w:r w:rsidRPr="004D7A21">
        <w:rPr>
          <w:i/>
          <w:sz w:val="28"/>
          <w:szCs w:val="28"/>
        </w:rPr>
        <w:t>6 đơn vị./.</w:t>
      </w: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Default="008F3620" w:rsidP="000944E7">
      <w:pPr>
        <w:rPr>
          <w:b/>
          <w:sz w:val="28"/>
          <w:szCs w:val="28"/>
        </w:rPr>
      </w:pPr>
    </w:p>
    <w:p w:rsidR="008F3620" w:rsidRPr="007A7C43" w:rsidRDefault="008F3620" w:rsidP="000944E7">
      <w:pPr>
        <w:rPr>
          <w:b/>
          <w:sz w:val="28"/>
          <w:szCs w:val="28"/>
        </w:rPr>
      </w:pPr>
    </w:p>
    <w:sectPr w:rsidR="008F3620" w:rsidRPr="007A7C43" w:rsidSect="00470B0E">
      <w:pgSz w:w="11907" w:h="16840" w:code="9"/>
      <w:pgMar w:top="1134" w:right="1134" w:bottom="1135"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ED" w:rsidRDefault="004D7AED" w:rsidP="002E11BE">
      <w:r>
        <w:separator/>
      </w:r>
    </w:p>
  </w:endnote>
  <w:endnote w:type="continuationSeparator" w:id="0">
    <w:p w:rsidR="004D7AED" w:rsidRDefault="004D7AED" w:rsidP="002E1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ED" w:rsidRDefault="004D7AED" w:rsidP="002E11BE">
      <w:r>
        <w:separator/>
      </w:r>
    </w:p>
  </w:footnote>
  <w:footnote w:type="continuationSeparator" w:id="0">
    <w:p w:rsidR="004D7AED" w:rsidRDefault="004D7AED" w:rsidP="002E1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697"/>
    <w:multiLevelType w:val="multilevel"/>
    <w:tmpl w:val="C9AC6E5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nsid w:val="007B0EA0"/>
    <w:multiLevelType w:val="multilevel"/>
    <w:tmpl w:val="6B364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E6AE5"/>
    <w:multiLevelType w:val="hybridMultilevel"/>
    <w:tmpl w:val="17FA5566"/>
    <w:lvl w:ilvl="0" w:tplc="8BE657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BB7A59"/>
    <w:multiLevelType w:val="hybridMultilevel"/>
    <w:tmpl w:val="D1F2EF36"/>
    <w:lvl w:ilvl="0" w:tplc="9B34937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326647"/>
    <w:multiLevelType w:val="hybridMultilevel"/>
    <w:tmpl w:val="1E46C05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351CE1"/>
    <w:multiLevelType w:val="multilevel"/>
    <w:tmpl w:val="EBB66A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3BF4A6C"/>
    <w:multiLevelType w:val="multilevel"/>
    <w:tmpl w:val="B3C66902"/>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A75EB7"/>
    <w:multiLevelType w:val="hybridMultilevel"/>
    <w:tmpl w:val="F8C65E22"/>
    <w:lvl w:ilvl="0" w:tplc="C3BCB1D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851B92"/>
    <w:multiLevelType w:val="hybridMultilevel"/>
    <w:tmpl w:val="E4E2702A"/>
    <w:lvl w:ilvl="0" w:tplc="F6244E4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CF4327"/>
    <w:multiLevelType w:val="hybridMultilevel"/>
    <w:tmpl w:val="A0962B9C"/>
    <w:lvl w:ilvl="0" w:tplc="6AD295F6">
      <w:start w:val="1"/>
      <w:numFmt w:val="lowerLetter"/>
      <w:lvlText w:val="%1."/>
      <w:lvlJc w:val="left"/>
      <w:pPr>
        <w:ind w:left="2880" w:hanging="360"/>
      </w:pPr>
      <w:rPr>
        <w:rFonts w:hint="default"/>
        <w:b/>
        <w: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F677CD4"/>
    <w:multiLevelType w:val="hybridMultilevel"/>
    <w:tmpl w:val="43B28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DE0D19"/>
    <w:multiLevelType w:val="hybridMultilevel"/>
    <w:tmpl w:val="A238A7D8"/>
    <w:lvl w:ilvl="0" w:tplc="09B48B6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334CD6"/>
    <w:multiLevelType w:val="multilevel"/>
    <w:tmpl w:val="EBB66A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2B0C1C8E"/>
    <w:multiLevelType w:val="hybridMultilevel"/>
    <w:tmpl w:val="330A73CA"/>
    <w:lvl w:ilvl="0" w:tplc="04090005">
      <w:start w:val="1"/>
      <w:numFmt w:val="bullet"/>
      <w:lvlText w:val=""/>
      <w:lvlJc w:val="left"/>
      <w:pPr>
        <w:tabs>
          <w:tab w:val="num" w:pos="1069"/>
        </w:tabs>
        <w:ind w:left="1069" w:hanging="360"/>
      </w:pPr>
      <w:rPr>
        <w:rFonts w:ascii="Wingdings" w:hAnsi="Wingdings" w:hint="default"/>
      </w:rPr>
    </w:lvl>
    <w:lvl w:ilvl="1" w:tplc="04090003">
      <w:start w:val="1"/>
      <w:numFmt w:val="bullet"/>
      <w:lvlText w:val="o"/>
      <w:lvlJc w:val="left"/>
      <w:pPr>
        <w:tabs>
          <w:tab w:val="num" w:pos="1789"/>
        </w:tabs>
        <w:ind w:left="1789" w:hanging="360"/>
      </w:pPr>
      <w:rPr>
        <w:rFonts w:ascii="Courier New" w:hAnsi="Courier New" w:hint="default"/>
      </w:rPr>
    </w:lvl>
    <w:lvl w:ilvl="2" w:tplc="8B085C5E">
      <w:numFmt w:val="bullet"/>
      <w:lvlText w:val="-"/>
      <w:lvlJc w:val="left"/>
      <w:pPr>
        <w:tabs>
          <w:tab w:val="num" w:pos="2509"/>
        </w:tabs>
        <w:ind w:left="2509" w:hanging="360"/>
      </w:pPr>
      <w:rPr>
        <w:rFonts w:ascii=".VnArial" w:eastAsia="Times New Roman" w:hAnsi=".VnArial" w:cs="Times New Roman" w:hint="default"/>
        <w:b/>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nsid w:val="32DD0A31"/>
    <w:multiLevelType w:val="multilevel"/>
    <w:tmpl w:val="05526B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36BF6A9D"/>
    <w:multiLevelType w:val="hybridMultilevel"/>
    <w:tmpl w:val="C08E924E"/>
    <w:lvl w:ilvl="0" w:tplc="8D4ADF4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84B61"/>
    <w:multiLevelType w:val="hybridMultilevel"/>
    <w:tmpl w:val="CB144400"/>
    <w:lvl w:ilvl="0" w:tplc="2196D20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C1BA8"/>
    <w:multiLevelType w:val="multilevel"/>
    <w:tmpl w:val="68FAAD0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D006C4"/>
    <w:multiLevelType w:val="hybridMultilevel"/>
    <w:tmpl w:val="EF36A774"/>
    <w:lvl w:ilvl="0" w:tplc="2A661410">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484B2A20"/>
    <w:multiLevelType w:val="hybridMultilevel"/>
    <w:tmpl w:val="8E0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D323E82"/>
    <w:multiLevelType w:val="multilevel"/>
    <w:tmpl w:val="05526B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4E3471F5"/>
    <w:multiLevelType w:val="hybridMultilevel"/>
    <w:tmpl w:val="D1F2EF36"/>
    <w:lvl w:ilvl="0" w:tplc="9B34937C">
      <w:start w:val="1"/>
      <w:numFmt w:val="decimal"/>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F816C3"/>
    <w:multiLevelType w:val="hybridMultilevel"/>
    <w:tmpl w:val="A6767368"/>
    <w:lvl w:ilvl="0" w:tplc="ABDEF09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4033F03"/>
    <w:multiLevelType w:val="multilevel"/>
    <w:tmpl w:val="268E8A8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56AD7F8B"/>
    <w:multiLevelType w:val="hybridMultilevel"/>
    <w:tmpl w:val="767AB432"/>
    <w:lvl w:ilvl="0" w:tplc="F6244E4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72A3B93"/>
    <w:multiLevelType w:val="hybridMultilevel"/>
    <w:tmpl w:val="D2664516"/>
    <w:lvl w:ilvl="0" w:tplc="122EC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A1227"/>
    <w:multiLevelType w:val="multilevel"/>
    <w:tmpl w:val="0E9CCCC6"/>
    <w:lvl w:ilvl="0">
      <w:start w:val="2"/>
      <w:numFmt w:val="decimal"/>
      <w:lvlText w:val="%1."/>
      <w:lvlJc w:val="left"/>
      <w:pPr>
        <w:ind w:left="390" w:hanging="390"/>
      </w:pPr>
      <w:rPr>
        <w:rFonts w:cs="Arial" w:hint="default"/>
      </w:rPr>
    </w:lvl>
    <w:lvl w:ilvl="1">
      <w:start w:val="3"/>
      <w:numFmt w:val="decimal"/>
      <w:lvlText w:val="%1.%2."/>
      <w:lvlJc w:val="left"/>
      <w:pPr>
        <w:ind w:left="2160" w:hanging="720"/>
      </w:pPr>
      <w:rPr>
        <w:rFonts w:cs="Arial" w:hint="default"/>
      </w:rPr>
    </w:lvl>
    <w:lvl w:ilvl="2">
      <w:start w:val="1"/>
      <w:numFmt w:val="decimal"/>
      <w:lvlText w:val="%1.%2.%3."/>
      <w:lvlJc w:val="left"/>
      <w:pPr>
        <w:ind w:left="3600" w:hanging="720"/>
      </w:pPr>
      <w:rPr>
        <w:rFonts w:cs="Arial" w:hint="default"/>
      </w:rPr>
    </w:lvl>
    <w:lvl w:ilvl="3">
      <w:start w:val="1"/>
      <w:numFmt w:val="decimal"/>
      <w:lvlText w:val="%1.%2.%3.%4."/>
      <w:lvlJc w:val="left"/>
      <w:pPr>
        <w:ind w:left="5400" w:hanging="1080"/>
      </w:pPr>
      <w:rPr>
        <w:rFonts w:cs="Arial" w:hint="default"/>
      </w:rPr>
    </w:lvl>
    <w:lvl w:ilvl="4">
      <w:start w:val="1"/>
      <w:numFmt w:val="decimal"/>
      <w:lvlText w:val="%1.%2.%3.%4.%5."/>
      <w:lvlJc w:val="left"/>
      <w:pPr>
        <w:ind w:left="6840" w:hanging="1080"/>
      </w:pPr>
      <w:rPr>
        <w:rFonts w:cs="Arial" w:hint="default"/>
      </w:rPr>
    </w:lvl>
    <w:lvl w:ilvl="5">
      <w:start w:val="1"/>
      <w:numFmt w:val="decimal"/>
      <w:lvlText w:val="%1.%2.%3.%4.%5.%6."/>
      <w:lvlJc w:val="left"/>
      <w:pPr>
        <w:ind w:left="8640" w:hanging="1440"/>
      </w:pPr>
      <w:rPr>
        <w:rFonts w:cs="Arial" w:hint="default"/>
      </w:rPr>
    </w:lvl>
    <w:lvl w:ilvl="6">
      <w:start w:val="1"/>
      <w:numFmt w:val="decimal"/>
      <w:lvlText w:val="%1.%2.%3.%4.%5.%6.%7."/>
      <w:lvlJc w:val="left"/>
      <w:pPr>
        <w:ind w:left="10080" w:hanging="1440"/>
      </w:pPr>
      <w:rPr>
        <w:rFonts w:cs="Arial" w:hint="default"/>
      </w:rPr>
    </w:lvl>
    <w:lvl w:ilvl="7">
      <w:start w:val="1"/>
      <w:numFmt w:val="decimal"/>
      <w:lvlText w:val="%1.%2.%3.%4.%5.%6.%7.%8."/>
      <w:lvlJc w:val="left"/>
      <w:pPr>
        <w:ind w:left="11880" w:hanging="1800"/>
      </w:pPr>
      <w:rPr>
        <w:rFonts w:cs="Arial" w:hint="default"/>
      </w:rPr>
    </w:lvl>
    <w:lvl w:ilvl="8">
      <w:start w:val="1"/>
      <w:numFmt w:val="decimal"/>
      <w:lvlText w:val="%1.%2.%3.%4.%5.%6.%7.%8.%9."/>
      <w:lvlJc w:val="left"/>
      <w:pPr>
        <w:ind w:left="13320" w:hanging="1800"/>
      </w:pPr>
      <w:rPr>
        <w:rFonts w:cs="Arial" w:hint="default"/>
      </w:rPr>
    </w:lvl>
  </w:abstractNum>
  <w:abstractNum w:abstractNumId="27">
    <w:nsid w:val="5FF8069B"/>
    <w:multiLevelType w:val="multilevel"/>
    <w:tmpl w:val="649406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nsid w:val="66226644"/>
    <w:multiLevelType w:val="hybridMultilevel"/>
    <w:tmpl w:val="17FA5566"/>
    <w:lvl w:ilvl="0" w:tplc="8BE6577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62959A0"/>
    <w:multiLevelType w:val="hybridMultilevel"/>
    <w:tmpl w:val="2AC06A32"/>
    <w:lvl w:ilvl="0" w:tplc="6CEE75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0">
    <w:nsid w:val="76491142"/>
    <w:multiLevelType w:val="hybridMultilevel"/>
    <w:tmpl w:val="8E061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DE7D98"/>
    <w:multiLevelType w:val="multilevel"/>
    <w:tmpl w:val="3726F7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2">
    <w:nsid w:val="7A0012E9"/>
    <w:multiLevelType w:val="hybridMultilevel"/>
    <w:tmpl w:val="EDDEDF74"/>
    <w:lvl w:ilvl="0" w:tplc="CFE2B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B636B2E"/>
    <w:multiLevelType w:val="hybridMultilevel"/>
    <w:tmpl w:val="C716530E"/>
    <w:lvl w:ilvl="0" w:tplc="AFF257DA">
      <w:start w:val="1"/>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B787B39"/>
    <w:multiLevelType w:val="multilevel"/>
    <w:tmpl w:val="FD1E193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30"/>
  </w:num>
  <w:num w:numId="4">
    <w:abstractNumId w:val="10"/>
  </w:num>
  <w:num w:numId="5">
    <w:abstractNumId w:val="25"/>
  </w:num>
  <w:num w:numId="6">
    <w:abstractNumId w:val="28"/>
  </w:num>
  <w:num w:numId="7">
    <w:abstractNumId w:val="3"/>
  </w:num>
  <w:num w:numId="8">
    <w:abstractNumId w:val="2"/>
  </w:num>
  <w:num w:numId="9">
    <w:abstractNumId w:val="18"/>
  </w:num>
  <w:num w:numId="10">
    <w:abstractNumId w:val="11"/>
  </w:num>
  <w:num w:numId="11">
    <w:abstractNumId w:val="16"/>
  </w:num>
  <w:num w:numId="12">
    <w:abstractNumId w:val="32"/>
  </w:num>
  <w:num w:numId="13">
    <w:abstractNumId w:val="31"/>
  </w:num>
  <w:num w:numId="14">
    <w:abstractNumId w:val="29"/>
  </w:num>
  <w:num w:numId="15">
    <w:abstractNumId w:val="22"/>
  </w:num>
  <w:num w:numId="16">
    <w:abstractNumId w:val="20"/>
  </w:num>
  <w:num w:numId="17">
    <w:abstractNumId w:val="14"/>
  </w:num>
  <w:num w:numId="18">
    <w:abstractNumId w:val="8"/>
  </w:num>
  <w:num w:numId="19">
    <w:abstractNumId w:val="24"/>
  </w:num>
  <w:num w:numId="20">
    <w:abstractNumId w:val="9"/>
  </w:num>
  <w:num w:numId="21">
    <w:abstractNumId w:val="27"/>
  </w:num>
  <w:num w:numId="22">
    <w:abstractNumId w:val="26"/>
  </w:num>
  <w:num w:numId="23">
    <w:abstractNumId w:val="15"/>
  </w:num>
  <w:num w:numId="24">
    <w:abstractNumId w:val="12"/>
  </w:num>
  <w:num w:numId="25">
    <w:abstractNumId w:val="1"/>
  </w:num>
  <w:num w:numId="26">
    <w:abstractNumId w:val="4"/>
  </w:num>
  <w:num w:numId="27">
    <w:abstractNumId w:val="33"/>
  </w:num>
  <w:num w:numId="28">
    <w:abstractNumId w:val="23"/>
  </w:num>
  <w:num w:numId="29">
    <w:abstractNumId w:val="5"/>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7"/>
  </w:num>
  <w:num w:numId="33">
    <w:abstractNumId w:val="6"/>
  </w:num>
  <w:num w:numId="34">
    <w:abstractNumId w:val="0"/>
  </w:num>
  <w:num w:numId="35">
    <w:abstractNumId w:val="13"/>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9E0"/>
    <w:rsid w:val="00000824"/>
    <w:rsid w:val="00005A11"/>
    <w:rsid w:val="00011EAB"/>
    <w:rsid w:val="00012FF6"/>
    <w:rsid w:val="00013B0C"/>
    <w:rsid w:val="00014495"/>
    <w:rsid w:val="00036C1E"/>
    <w:rsid w:val="000407A3"/>
    <w:rsid w:val="000425A4"/>
    <w:rsid w:val="000437AC"/>
    <w:rsid w:val="00063DA1"/>
    <w:rsid w:val="00077C7C"/>
    <w:rsid w:val="000944E7"/>
    <w:rsid w:val="000968A7"/>
    <w:rsid w:val="000A205A"/>
    <w:rsid w:val="000A45B0"/>
    <w:rsid w:val="000B086C"/>
    <w:rsid w:val="000B1D2D"/>
    <w:rsid w:val="000B38A6"/>
    <w:rsid w:val="000B6A06"/>
    <w:rsid w:val="000B7C7D"/>
    <w:rsid w:val="000D4D2E"/>
    <w:rsid w:val="000F0AA6"/>
    <w:rsid w:val="000F2FEB"/>
    <w:rsid w:val="00104595"/>
    <w:rsid w:val="00107813"/>
    <w:rsid w:val="00107F10"/>
    <w:rsid w:val="00112F72"/>
    <w:rsid w:val="001330FC"/>
    <w:rsid w:val="001421B1"/>
    <w:rsid w:val="00143723"/>
    <w:rsid w:val="00145818"/>
    <w:rsid w:val="00146BAC"/>
    <w:rsid w:val="001500A1"/>
    <w:rsid w:val="00151D90"/>
    <w:rsid w:val="00155767"/>
    <w:rsid w:val="0015680A"/>
    <w:rsid w:val="00156EA1"/>
    <w:rsid w:val="001600FB"/>
    <w:rsid w:val="001667AB"/>
    <w:rsid w:val="00180CE7"/>
    <w:rsid w:val="00192A47"/>
    <w:rsid w:val="001953B7"/>
    <w:rsid w:val="00197F8F"/>
    <w:rsid w:val="001A02F8"/>
    <w:rsid w:val="001A7103"/>
    <w:rsid w:val="001A77CE"/>
    <w:rsid w:val="001A7B4E"/>
    <w:rsid w:val="001A7EEC"/>
    <w:rsid w:val="001B0EF6"/>
    <w:rsid w:val="001B4B47"/>
    <w:rsid w:val="001B6AF3"/>
    <w:rsid w:val="001C654A"/>
    <w:rsid w:val="001C7B99"/>
    <w:rsid w:val="001D1179"/>
    <w:rsid w:val="001D2ADF"/>
    <w:rsid w:val="001E456C"/>
    <w:rsid w:val="001E64D2"/>
    <w:rsid w:val="001E6C62"/>
    <w:rsid w:val="001F0CED"/>
    <w:rsid w:val="001F3D1E"/>
    <w:rsid w:val="00203138"/>
    <w:rsid w:val="00205D2D"/>
    <w:rsid w:val="0021626C"/>
    <w:rsid w:val="002223EE"/>
    <w:rsid w:val="0022488F"/>
    <w:rsid w:val="002311D1"/>
    <w:rsid w:val="00232357"/>
    <w:rsid w:val="002329AA"/>
    <w:rsid w:val="002349B0"/>
    <w:rsid w:val="002353FE"/>
    <w:rsid w:val="00242213"/>
    <w:rsid w:val="00250DAE"/>
    <w:rsid w:val="002545D1"/>
    <w:rsid w:val="00256D97"/>
    <w:rsid w:val="00257C10"/>
    <w:rsid w:val="0027048E"/>
    <w:rsid w:val="002704BC"/>
    <w:rsid w:val="002814CC"/>
    <w:rsid w:val="00292616"/>
    <w:rsid w:val="002B49BE"/>
    <w:rsid w:val="002B7D91"/>
    <w:rsid w:val="002C2497"/>
    <w:rsid w:val="002C472C"/>
    <w:rsid w:val="002D5951"/>
    <w:rsid w:val="002D5B7A"/>
    <w:rsid w:val="002D6DEB"/>
    <w:rsid w:val="002E11BE"/>
    <w:rsid w:val="002E1462"/>
    <w:rsid w:val="002F085E"/>
    <w:rsid w:val="002F37BB"/>
    <w:rsid w:val="003018EF"/>
    <w:rsid w:val="00301A1A"/>
    <w:rsid w:val="00331159"/>
    <w:rsid w:val="00335FD1"/>
    <w:rsid w:val="0033615B"/>
    <w:rsid w:val="0034386B"/>
    <w:rsid w:val="00343DDE"/>
    <w:rsid w:val="00352062"/>
    <w:rsid w:val="003627E2"/>
    <w:rsid w:val="003651B2"/>
    <w:rsid w:val="003661D6"/>
    <w:rsid w:val="003724C1"/>
    <w:rsid w:val="0037350D"/>
    <w:rsid w:val="003768BA"/>
    <w:rsid w:val="0038117F"/>
    <w:rsid w:val="00382B90"/>
    <w:rsid w:val="00383BF2"/>
    <w:rsid w:val="00384DC7"/>
    <w:rsid w:val="0039209D"/>
    <w:rsid w:val="0039746E"/>
    <w:rsid w:val="003A432C"/>
    <w:rsid w:val="003A4D54"/>
    <w:rsid w:val="003A77B9"/>
    <w:rsid w:val="003B5FD1"/>
    <w:rsid w:val="003C74C8"/>
    <w:rsid w:val="003D4665"/>
    <w:rsid w:val="003E3842"/>
    <w:rsid w:val="003F2C18"/>
    <w:rsid w:val="003F445D"/>
    <w:rsid w:val="003F5BF9"/>
    <w:rsid w:val="00401E6B"/>
    <w:rsid w:val="00403560"/>
    <w:rsid w:val="00404929"/>
    <w:rsid w:val="00407F49"/>
    <w:rsid w:val="00420188"/>
    <w:rsid w:val="00422F5C"/>
    <w:rsid w:val="0042528F"/>
    <w:rsid w:val="004327C4"/>
    <w:rsid w:val="0043603E"/>
    <w:rsid w:val="00441094"/>
    <w:rsid w:val="00443D05"/>
    <w:rsid w:val="0044411B"/>
    <w:rsid w:val="004465A6"/>
    <w:rsid w:val="00452F89"/>
    <w:rsid w:val="00455E6F"/>
    <w:rsid w:val="00470798"/>
    <w:rsid w:val="00470B0E"/>
    <w:rsid w:val="00480EE0"/>
    <w:rsid w:val="004861B5"/>
    <w:rsid w:val="004866A8"/>
    <w:rsid w:val="00487BC6"/>
    <w:rsid w:val="004A25BD"/>
    <w:rsid w:val="004C0DC9"/>
    <w:rsid w:val="004C1AA2"/>
    <w:rsid w:val="004C2D8C"/>
    <w:rsid w:val="004C4721"/>
    <w:rsid w:val="004D1323"/>
    <w:rsid w:val="004D7A21"/>
    <w:rsid w:val="004D7AED"/>
    <w:rsid w:val="004E2AA2"/>
    <w:rsid w:val="0050006F"/>
    <w:rsid w:val="00504291"/>
    <w:rsid w:val="0052331C"/>
    <w:rsid w:val="0052377C"/>
    <w:rsid w:val="0053327E"/>
    <w:rsid w:val="0053468A"/>
    <w:rsid w:val="00547133"/>
    <w:rsid w:val="00554A9A"/>
    <w:rsid w:val="005579E9"/>
    <w:rsid w:val="005711AF"/>
    <w:rsid w:val="00571CF3"/>
    <w:rsid w:val="00573DA8"/>
    <w:rsid w:val="005A0778"/>
    <w:rsid w:val="005B0B44"/>
    <w:rsid w:val="005B54C0"/>
    <w:rsid w:val="005B7F00"/>
    <w:rsid w:val="005C2430"/>
    <w:rsid w:val="005C29E0"/>
    <w:rsid w:val="005C31C3"/>
    <w:rsid w:val="005C32F3"/>
    <w:rsid w:val="005C5327"/>
    <w:rsid w:val="005C7EC6"/>
    <w:rsid w:val="005D2178"/>
    <w:rsid w:val="005D56DF"/>
    <w:rsid w:val="005E04A0"/>
    <w:rsid w:val="005E49E6"/>
    <w:rsid w:val="005F5C9B"/>
    <w:rsid w:val="005F62BD"/>
    <w:rsid w:val="005F668D"/>
    <w:rsid w:val="006114A0"/>
    <w:rsid w:val="00611F7A"/>
    <w:rsid w:val="00616908"/>
    <w:rsid w:val="00621C6D"/>
    <w:rsid w:val="00622679"/>
    <w:rsid w:val="00625154"/>
    <w:rsid w:val="00637319"/>
    <w:rsid w:val="00637B25"/>
    <w:rsid w:val="00640F4F"/>
    <w:rsid w:val="00644467"/>
    <w:rsid w:val="00647449"/>
    <w:rsid w:val="00653719"/>
    <w:rsid w:val="00657FF7"/>
    <w:rsid w:val="00663FC5"/>
    <w:rsid w:val="00672486"/>
    <w:rsid w:val="00674986"/>
    <w:rsid w:val="0067527A"/>
    <w:rsid w:val="0068226F"/>
    <w:rsid w:val="0068534C"/>
    <w:rsid w:val="006860B6"/>
    <w:rsid w:val="00690F68"/>
    <w:rsid w:val="006927DA"/>
    <w:rsid w:val="006928F5"/>
    <w:rsid w:val="006A10C3"/>
    <w:rsid w:val="006A1975"/>
    <w:rsid w:val="006A2202"/>
    <w:rsid w:val="006C30D3"/>
    <w:rsid w:val="006D19A6"/>
    <w:rsid w:val="006D2D9D"/>
    <w:rsid w:val="006F64A5"/>
    <w:rsid w:val="00703190"/>
    <w:rsid w:val="00705797"/>
    <w:rsid w:val="00705E78"/>
    <w:rsid w:val="00715257"/>
    <w:rsid w:val="00716B0A"/>
    <w:rsid w:val="00735E15"/>
    <w:rsid w:val="00736F2B"/>
    <w:rsid w:val="00754238"/>
    <w:rsid w:val="00754A7B"/>
    <w:rsid w:val="00756A55"/>
    <w:rsid w:val="00761C31"/>
    <w:rsid w:val="00766A42"/>
    <w:rsid w:val="0078209C"/>
    <w:rsid w:val="00783263"/>
    <w:rsid w:val="007957C4"/>
    <w:rsid w:val="007A3331"/>
    <w:rsid w:val="007A7C43"/>
    <w:rsid w:val="007B0EC6"/>
    <w:rsid w:val="007B33CD"/>
    <w:rsid w:val="007B769D"/>
    <w:rsid w:val="007D1AD8"/>
    <w:rsid w:val="007D255D"/>
    <w:rsid w:val="007D5517"/>
    <w:rsid w:val="007E04DA"/>
    <w:rsid w:val="007E3D07"/>
    <w:rsid w:val="007E694D"/>
    <w:rsid w:val="007F3FCA"/>
    <w:rsid w:val="00802C72"/>
    <w:rsid w:val="008058C4"/>
    <w:rsid w:val="00815B09"/>
    <w:rsid w:val="0082043E"/>
    <w:rsid w:val="008272AE"/>
    <w:rsid w:val="008317C6"/>
    <w:rsid w:val="00831DE0"/>
    <w:rsid w:val="008420F2"/>
    <w:rsid w:val="00842D84"/>
    <w:rsid w:val="00850051"/>
    <w:rsid w:val="0087411E"/>
    <w:rsid w:val="008A23CE"/>
    <w:rsid w:val="008A3E12"/>
    <w:rsid w:val="008B2A7A"/>
    <w:rsid w:val="008C3DAF"/>
    <w:rsid w:val="008C5E69"/>
    <w:rsid w:val="008D2F4A"/>
    <w:rsid w:val="008E4495"/>
    <w:rsid w:val="008F3620"/>
    <w:rsid w:val="008F377C"/>
    <w:rsid w:val="008F3848"/>
    <w:rsid w:val="008F45F8"/>
    <w:rsid w:val="008F4D0E"/>
    <w:rsid w:val="00901694"/>
    <w:rsid w:val="00931ACF"/>
    <w:rsid w:val="009403AD"/>
    <w:rsid w:val="009474F2"/>
    <w:rsid w:val="009539FD"/>
    <w:rsid w:val="009546DA"/>
    <w:rsid w:val="00954E2D"/>
    <w:rsid w:val="00955CBE"/>
    <w:rsid w:val="00963911"/>
    <w:rsid w:val="00970B5D"/>
    <w:rsid w:val="00972BA2"/>
    <w:rsid w:val="009776C8"/>
    <w:rsid w:val="00990217"/>
    <w:rsid w:val="0099247F"/>
    <w:rsid w:val="00993816"/>
    <w:rsid w:val="00996D51"/>
    <w:rsid w:val="009C20B4"/>
    <w:rsid w:val="009D34DB"/>
    <w:rsid w:val="009D598D"/>
    <w:rsid w:val="009F7CB6"/>
    <w:rsid w:val="00A00A0B"/>
    <w:rsid w:val="00A07380"/>
    <w:rsid w:val="00A074F4"/>
    <w:rsid w:val="00A07985"/>
    <w:rsid w:val="00A07AF3"/>
    <w:rsid w:val="00A1170E"/>
    <w:rsid w:val="00A120EF"/>
    <w:rsid w:val="00A13AC5"/>
    <w:rsid w:val="00A2507D"/>
    <w:rsid w:val="00A33286"/>
    <w:rsid w:val="00A344DD"/>
    <w:rsid w:val="00A5395D"/>
    <w:rsid w:val="00A54F00"/>
    <w:rsid w:val="00A721F3"/>
    <w:rsid w:val="00A777CE"/>
    <w:rsid w:val="00A83AC8"/>
    <w:rsid w:val="00A93747"/>
    <w:rsid w:val="00A95602"/>
    <w:rsid w:val="00AA59ED"/>
    <w:rsid w:val="00AA5D59"/>
    <w:rsid w:val="00AB3020"/>
    <w:rsid w:val="00AB450C"/>
    <w:rsid w:val="00AB4D61"/>
    <w:rsid w:val="00AC49E1"/>
    <w:rsid w:val="00AD430D"/>
    <w:rsid w:val="00AE57EC"/>
    <w:rsid w:val="00AF59DC"/>
    <w:rsid w:val="00B010B4"/>
    <w:rsid w:val="00B03EE8"/>
    <w:rsid w:val="00B062DA"/>
    <w:rsid w:val="00B125C2"/>
    <w:rsid w:val="00B12ECE"/>
    <w:rsid w:val="00B45475"/>
    <w:rsid w:val="00B477B1"/>
    <w:rsid w:val="00B51586"/>
    <w:rsid w:val="00B51810"/>
    <w:rsid w:val="00B5339A"/>
    <w:rsid w:val="00B609B9"/>
    <w:rsid w:val="00B667FB"/>
    <w:rsid w:val="00B719FC"/>
    <w:rsid w:val="00B93D53"/>
    <w:rsid w:val="00BB26F9"/>
    <w:rsid w:val="00BB2821"/>
    <w:rsid w:val="00BB3E20"/>
    <w:rsid w:val="00BB7D40"/>
    <w:rsid w:val="00BC2BA6"/>
    <w:rsid w:val="00BD363A"/>
    <w:rsid w:val="00BE13AD"/>
    <w:rsid w:val="00BE38E5"/>
    <w:rsid w:val="00BF0046"/>
    <w:rsid w:val="00BF0772"/>
    <w:rsid w:val="00BF5B8F"/>
    <w:rsid w:val="00C0178E"/>
    <w:rsid w:val="00C12FB6"/>
    <w:rsid w:val="00C22354"/>
    <w:rsid w:val="00C26B25"/>
    <w:rsid w:val="00C32AA0"/>
    <w:rsid w:val="00C35565"/>
    <w:rsid w:val="00C35953"/>
    <w:rsid w:val="00C3693F"/>
    <w:rsid w:val="00C55444"/>
    <w:rsid w:val="00C57599"/>
    <w:rsid w:val="00C6181E"/>
    <w:rsid w:val="00C62C3C"/>
    <w:rsid w:val="00C713EE"/>
    <w:rsid w:val="00C71491"/>
    <w:rsid w:val="00C76ADD"/>
    <w:rsid w:val="00C8746A"/>
    <w:rsid w:val="00C9292E"/>
    <w:rsid w:val="00C9316C"/>
    <w:rsid w:val="00CA40A3"/>
    <w:rsid w:val="00CA5A65"/>
    <w:rsid w:val="00CB5316"/>
    <w:rsid w:val="00CB7638"/>
    <w:rsid w:val="00CC485B"/>
    <w:rsid w:val="00CF3556"/>
    <w:rsid w:val="00D11DE5"/>
    <w:rsid w:val="00D14C61"/>
    <w:rsid w:val="00D23989"/>
    <w:rsid w:val="00D31F86"/>
    <w:rsid w:val="00D320C5"/>
    <w:rsid w:val="00D3364F"/>
    <w:rsid w:val="00D37863"/>
    <w:rsid w:val="00D40D5D"/>
    <w:rsid w:val="00D443BA"/>
    <w:rsid w:val="00D47DE3"/>
    <w:rsid w:val="00D51A26"/>
    <w:rsid w:val="00D51BA8"/>
    <w:rsid w:val="00D51BA9"/>
    <w:rsid w:val="00D53B6B"/>
    <w:rsid w:val="00D55251"/>
    <w:rsid w:val="00D55833"/>
    <w:rsid w:val="00D57DA9"/>
    <w:rsid w:val="00D6164D"/>
    <w:rsid w:val="00D61A1C"/>
    <w:rsid w:val="00D65273"/>
    <w:rsid w:val="00D67AC8"/>
    <w:rsid w:val="00D73E6F"/>
    <w:rsid w:val="00D832FB"/>
    <w:rsid w:val="00D872CE"/>
    <w:rsid w:val="00D90754"/>
    <w:rsid w:val="00D9584C"/>
    <w:rsid w:val="00DB3A8F"/>
    <w:rsid w:val="00DB43A9"/>
    <w:rsid w:val="00DB4D98"/>
    <w:rsid w:val="00DB537E"/>
    <w:rsid w:val="00DB6AAE"/>
    <w:rsid w:val="00DC40AD"/>
    <w:rsid w:val="00DD2C2E"/>
    <w:rsid w:val="00DE0B10"/>
    <w:rsid w:val="00DE1256"/>
    <w:rsid w:val="00DE64B6"/>
    <w:rsid w:val="00DE79EE"/>
    <w:rsid w:val="00DF2900"/>
    <w:rsid w:val="00DF3B83"/>
    <w:rsid w:val="00E12245"/>
    <w:rsid w:val="00E2184F"/>
    <w:rsid w:val="00E21F34"/>
    <w:rsid w:val="00E22DAE"/>
    <w:rsid w:val="00E45961"/>
    <w:rsid w:val="00E47648"/>
    <w:rsid w:val="00E56F87"/>
    <w:rsid w:val="00E57A73"/>
    <w:rsid w:val="00E64685"/>
    <w:rsid w:val="00E66BE1"/>
    <w:rsid w:val="00E729EB"/>
    <w:rsid w:val="00E8419B"/>
    <w:rsid w:val="00E90864"/>
    <w:rsid w:val="00E9627A"/>
    <w:rsid w:val="00EA178A"/>
    <w:rsid w:val="00EB796F"/>
    <w:rsid w:val="00EC215C"/>
    <w:rsid w:val="00ED0268"/>
    <w:rsid w:val="00EE1878"/>
    <w:rsid w:val="00EE18C8"/>
    <w:rsid w:val="00EE2CC8"/>
    <w:rsid w:val="00EE49D2"/>
    <w:rsid w:val="00F03517"/>
    <w:rsid w:val="00F05033"/>
    <w:rsid w:val="00F12D6E"/>
    <w:rsid w:val="00F1329F"/>
    <w:rsid w:val="00F23B42"/>
    <w:rsid w:val="00F24507"/>
    <w:rsid w:val="00F27CB0"/>
    <w:rsid w:val="00F33045"/>
    <w:rsid w:val="00F37624"/>
    <w:rsid w:val="00F47D0B"/>
    <w:rsid w:val="00F51314"/>
    <w:rsid w:val="00F55F5A"/>
    <w:rsid w:val="00F66593"/>
    <w:rsid w:val="00F67A01"/>
    <w:rsid w:val="00F822CE"/>
    <w:rsid w:val="00F87534"/>
    <w:rsid w:val="00F93FA8"/>
    <w:rsid w:val="00FA1881"/>
    <w:rsid w:val="00FA1F12"/>
    <w:rsid w:val="00FA5F9E"/>
    <w:rsid w:val="00FB5360"/>
    <w:rsid w:val="00FC3149"/>
    <w:rsid w:val="00FC3A41"/>
    <w:rsid w:val="00FC6ED3"/>
    <w:rsid w:val="00FE14A9"/>
    <w:rsid w:val="00FF19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41"/>
    <w:rPr>
      <w:sz w:val="24"/>
      <w:szCs w:val="24"/>
    </w:rPr>
  </w:style>
  <w:style w:type="paragraph" w:styleId="Heading1">
    <w:name w:val="heading 1"/>
    <w:basedOn w:val="Normal"/>
    <w:next w:val="Normal"/>
    <w:qFormat/>
    <w:rsid w:val="00A83AC8"/>
    <w:pPr>
      <w:keepNext/>
      <w:tabs>
        <w:tab w:val="center" w:pos="1701"/>
        <w:tab w:val="center" w:pos="6237"/>
      </w:tabs>
      <w:jc w:val="right"/>
      <w:outlineLvl w:val="0"/>
    </w:pPr>
    <w:rPr>
      <w:rFonts w:ascii=".VnTime" w:hAnsi=".VnTime"/>
      <w:i/>
      <w:sz w:val="28"/>
      <w:szCs w:val="20"/>
    </w:rPr>
  </w:style>
  <w:style w:type="paragraph" w:styleId="Heading2">
    <w:name w:val="heading 2"/>
    <w:basedOn w:val="Normal"/>
    <w:next w:val="Normal"/>
    <w:link w:val="Heading2Char"/>
    <w:qFormat/>
    <w:rsid w:val="00A83AC8"/>
    <w:pPr>
      <w:keepNext/>
      <w:tabs>
        <w:tab w:val="center" w:pos="1701"/>
        <w:tab w:val="center" w:pos="6237"/>
      </w:tabs>
      <w:outlineLvl w:val="1"/>
    </w:pPr>
    <w:rPr>
      <w:rFonts w:ascii=".VnTime" w:hAnsi=".VnTime"/>
      <w:sz w:val="28"/>
    </w:rPr>
  </w:style>
  <w:style w:type="paragraph" w:styleId="Heading3">
    <w:name w:val="heading 3"/>
    <w:basedOn w:val="Normal"/>
    <w:next w:val="Normal"/>
    <w:link w:val="Heading3Char"/>
    <w:qFormat/>
    <w:rsid w:val="002349B0"/>
    <w:pPr>
      <w:keepNext/>
      <w:tabs>
        <w:tab w:val="center" w:pos="6171"/>
      </w:tabs>
      <w:ind w:firstLine="720"/>
      <w:jc w:val="both"/>
      <w:outlineLvl w:val="2"/>
    </w:pPr>
    <w:rPr>
      <w:rFonts w:ascii=".VnTimeH" w:hAnsi=".VnTimeH"/>
      <w:b/>
      <w:szCs w:val="22"/>
    </w:rPr>
  </w:style>
  <w:style w:type="paragraph" w:styleId="Heading4">
    <w:name w:val="heading 4"/>
    <w:basedOn w:val="Normal"/>
    <w:next w:val="Normal"/>
    <w:qFormat/>
    <w:rsid w:val="00A83AC8"/>
    <w:pPr>
      <w:keepNext/>
      <w:outlineLvl w:val="3"/>
    </w:pPr>
    <w:rPr>
      <w:rFonts w:ascii=".VnTime" w:hAnsi=".VnTime"/>
      <w:b/>
      <w:bCs/>
      <w:sz w:val="26"/>
    </w:rPr>
  </w:style>
  <w:style w:type="paragraph" w:styleId="Heading5">
    <w:name w:val="heading 5"/>
    <w:basedOn w:val="Normal"/>
    <w:next w:val="Normal"/>
    <w:qFormat/>
    <w:rsid w:val="002349B0"/>
    <w:pPr>
      <w:keepNext/>
      <w:jc w:val="center"/>
      <w:outlineLvl w:val="4"/>
    </w:pPr>
    <w:rPr>
      <w:rFonts w:ascii=".VnTime" w:hAnsi=".VnTime"/>
      <w:b/>
      <w:bCs/>
      <w:sz w:val="28"/>
    </w:rPr>
  </w:style>
  <w:style w:type="paragraph" w:styleId="Heading6">
    <w:name w:val="heading 6"/>
    <w:basedOn w:val="Normal"/>
    <w:next w:val="Normal"/>
    <w:qFormat/>
    <w:rsid w:val="002349B0"/>
    <w:pPr>
      <w:keepNext/>
      <w:jc w:val="center"/>
      <w:outlineLvl w:val="5"/>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3AC8"/>
    <w:pPr>
      <w:ind w:firstLine="720"/>
    </w:pPr>
    <w:rPr>
      <w:rFonts w:ascii=".VnTime" w:hAnsi=".VnTime"/>
      <w:sz w:val="28"/>
    </w:rPr>
  </w:style>
  <w:style w:type="paragraph" w:styleId="BodyTextIndent2">
    <w:name w:val="Body Text Indent 2"/>
    <w:basedOn w:val="Normal"/>
    <w:rsid w:val="00A83AC8"/>
    <w:pPr>
      <w:ind w:firstLine="720"/>
      <w:jc w:val="both"/>
    </w:pPr>
    <w:rPr>
      <w:rFonts w:ascii=".VnTime" w:hAnsi=".VnTime"/>
      <w:sz w:val="28"/>
    </w:rPr>
  </w:style>
  <w:style w:type="paragraph" w:styleId="BalloonText">
    <w:name w:val="Balloon Text"/>
    <w:basedOn w:val="Normal"/>
    <w:link w:val="BalloonTextChar"/>
    <w:semiHidden/>
    <w:rsid w:val="002349B0"/>
    <w:rPr>
      <w:rFonts w:ascii="Tahoma" w:hAnsi="Tahoma" w:cs="Tahoma"/>
      <w:sz w:val="16"/>
      <w:szCs w:val="16"/>
    </w:rPr>
  </w:style>
  <w:style w:type="table" w:styleId="TableGrid">
    <w:name w:val="Table Grid"/>
    <w:basedOn w:val="TableNormal"/>
    <w:uiPriority w:val="39"/>
    <w:rsid w:val="00EC2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5D2D"/>
    <w:rPr>
      <w:color w:val="0000FF"/>
      <w:u w:val="single"/>
    </w:rPr>
  </w:style>
  <w:style w:type="paragraph" w:customStyle="1" w:styleId="CharCharCharChar">
    <w:name w:val="Char Char Char Char"/>
    <w:basedOn w:val="Normal"/>
    <w:autoRedefine/>
    <w:rsid w:val="005000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50006F"/>
    <w:pPr>
      <w:ind w:left="720"/>
      <w:contextualSpacing/>
    </w:pPr>
  </w:style>
  <w:style w:type="paragraph" w:styleId="Header">
    <w:name w:val="header"/>
    <w:basedOn w:val="Normal"/>
    <w:link w:val="HeaderChar"/>
    <w:rsid w:val="002E11BE"/>
    <w:pPr>
      <w:tabs>
        <w:tab w:val="center" w:pos="4680"/>
        <w:tab w:val="right" w:pos="9360"/>
      </w:tabs>
    </w:pPr>
  </w:style>
  <w:style w:type="character" w:customStyle="1" w:styleId="HeaderChar">
    <w:name w:val="Header Char"/>
    <w:basedOn w:val="DefaultParagraphFont"/>
    <w:link w:val="Header"/>
    <w:rsid w:val="002E11BE"/>
    <w:rPr>
      <w:sz w:val="24"/>
      <w:szCs w:val="24"/>
    </w:rPr>
  </w:style>
  <w:style w:type="paragraph" w:styleId="Footer">
    <w:name w:val="footer"/>
    <w:basedOn w:val="Normal"/>
    <w:link w:val="FooterChar"/>
    <w:uiPriority w:val="99"/>
    <w:rsid w:val="002E11BE"/>
    <w:pPr>
      <w:tabs>
        <w:tab w:val="center" w:pos="4680"/>
        <w:tab w:val="right" w:pos="9360"/>
      </w:tabs>
    </w:pPr>
  </w:style>
  <w:style w:type="character" w:customStyle="1" w:styleId="FooterChar">
    <w:name w:val="Footer Char"/>
    <w:basedOn w:val="DefaultParagraphFont"/>
    <w:link w:val="Footer"/>
    <w:uiPriority w:val="99"/>
    <w:rsid w:val="002E11BE"/>
    <w:rPr>
      <w:sz w:val="24"/>
      <w:szCs w:val="24"/>
    </w:rPr>
  </w:style>
  <w:style w:type="character" w:customStyle="1" w:styleId="Heading2Char">
    <w:name w:val="Heading 2 Char"/>
    <w:basedOn w:val="DefaultParagraphFont"/>
    <w:link w:val="Heading2"/>
    <w:rsid w:val="008C3DAF"/>
    <w:rPr>
      <w:rFonts w:ascii=".VnTime" w:hAnsi=".VnTime"/>
      <w:sz w:val="28"/>
      <w:szCs w:val="24"/>
    </w:rPr>
  </w:style>
  <w:style w:type="character" w:customStyle="1" w:styleId="Heading3Char">
    <w:name w:val="Heading 3 Char"/>
    <w:basedOn w:val="DefaultParagraphFont"/>
    <w:link w:val="Heading3"/>
    <w:rsid w:val="008C3DAF"/>
    <w:rPr>
      <w:rFonts w:ascii=".VnTimeH" w:hAnsi=".VnTimeH"/>
      <w:b/>
      <w:sz w:val="24"/>
      <w:szCs w:val="22"/>
    </w:rPr>
  </w:style>
  <w:style w:type="paragraph" w:styleId="Caption">
    <w:name w:val="caption"/>
    <w:basedOn w:val="Normal"/>
    <w:next w:val="Normal"/>
    <w:qFormat/>
    <w:rsid w:val="008C3DAF"/>
    <w:pPr>
      <w:ind w:firstLine="720"/>
      <w:jc w:val="both"/>
    </w:pPr>
    <w:rPr>
      <w:rFonts w:ascii=".VnTime" w:hAnsi=".VnTime"/>
      <w:i/>
      <w:szCs w:val="28"/>
    </w:rPr>
  </w:style>
  <w:style w:type="character" w:customStyle="1" w:styleId="BalloonTextChar">
    <w:name w:val="Balloon Text Char"/>
    <w:basedOn w:val="DefaultParagraphFont"/>
    <w:link w:val="BalloonText"/>
    <w:semiHidden/>
    <w:rsid w:val="008C3DAF"/>
    <w:rPr>
      <w:rFonts w:ascii="Tahoma" w:hAnsi="Tahoma" w:cs="Tahoma"/>
      <w:sz w:val="16"/>
      <w:szCs w:val="16"/>
    </w:rPr>
  </w:style>
  <w:style w:type="paragraph" w:styleId="HTMLPreformatted">
    <w:name w:val="HTML Preformatted"/>
    <w:basedOn w:val="Normal"/>
    <w:link w:val="HTMLPreformattedChar"/>
    <w:uiPriority w:val="99"/>
    <w:unhideWhenUsed/>
    <w:rsid w:val="008C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C3DAF"/>
    <w:rPr>
      <w:rFonts w:ascii="Courier New" w:hAnsi="Courier New"/>
    </w:rPr>
  </w:style>
  <w:style w:type="character" w:customStyle="1" w:styleId="BodyTextIndentChar">
    <w:name w:val="Body Text Indent Char"/>
    <w:basedOn w:val="DefaultParagraphFont"/>
    <w:link w:val="BodyTextIndent"/>
    <w:rsid w:val="008C3DAF"/>
    <w:rPr>
      <w:rFonts w:ascii=".VnTime" w:hAnsi=".VnTime"/>
      <w:sz w:val="28"/>
      <w:szCs w:val="24"/>
    </w:rPr>
  </w:style>
  <w:style w:type="paragraph" w:styleId="NormalWeb">
    <w:name w:val="Normal (Web)"/>
    <w:basedOn w:val="Normal"/>
    <w:uiPriority w:val="99"/>
    <w:unhideWhenUsed/>
    <w:rsid w:val="008C3DAF"/>
    <w:pPr>
      <w:spacing w:before="100" w:beforeAutospacing="1" w:after="100" w:afterAutospacing="1"/>
    </w:pPr>
  </w:style>
  <w:style w:type="table" w:customStyle="1" w:styleId="TableGrid1">
    <w:name w:val="Table Grid1"/>
    <w:basedOn w:val="TableNormal"/>
    <w:next w:val="TableGrid"/>
    <w:uiPriority w:val="59"/>
    <w:rsid w:val="008C3DA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C3DAF"/>
  </w:style>
  <w:style w:type="character" w:styleId="FollowedHyperlink">
    <w:name w:val="FollowedHyperlink"/>
    <w:basedOn w:val="DefaultParagraphFont"/>
    <w:uiPriority w:val="99"/>
    <w:unhideWhenUsed/>
    <w:rsid w:val="008C3D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A41"/>
    <w:rPr>
      <w:sz w:val="24"/>
      <w:szCs w:val="24"/>
    </w:rPr>
  </w:style>
  <w:style w:type="paragraph" w:styleId="Heading1">
    <w:name w:val="heading 1"/>
    <w:basedOn w:val="Normal"/>
    <w:next w:val="Normal"/>
    <w:qFormat/>
    <w:rsid w:val="00A83AC8"/>
    <w:pPr>
      <w:keepNext/>
      <w:tabs>
        <w:tab w:val="center" w:pos="1701"/>
        <w:tab w:val="center" w:pos="6237"/>
      </w:tabs>
      <w:jc w:val="right"/>
      <w:outlineLvl w:val="0"/>
    </w:pPr>
    <w:rPr>
      <w:rFonts w:ascii=".VnTime" w:hAnsi=".VnTime"/>
      <w:i/>
      <w:sz w:val="28"/>
      <w:szCs w:val="20"/>
    </w:rPr>
  </w:style>
  <w:style w:type="paragraph" w:styleId="Heading2">
    <w:name w:val="heading 2"/>
    <w:basedOn w:val="Normal"/>
    <w:next w:val="Normal"/>
    <w:link w:val="Heading2Char"/>
    <w:qFormat/>
    <w:rsid w:val="00A83AC8"/>
    <w:pPr>
      <w:keepNext/>
      <w:tabs>
        <w:tab w:val="center" w:pos="1701"/>
        <w:tab w:val="center" w:pos="6237"/>
      </w:tabs>
      <w:outlineLvl w:val="1"/>
    </w:pPr>
    <w:rPr>
      <w:rFonts w:ascii=".VnTime" w:hAnsi=".VnTime"/>
      <w:sz w:val="28"/>
    </w:rPr>
  </w:style>
  <w:style w:type="paragraph" w:styleId="Heading3">
    <w:name w:val="heading 3"/>
    <w:basedOn w:val="Normal"/>
    <w:next w:val="Normal"/>
    <w:link w:val="Heading3Char"/>
    <w:qFormat/>
    <w:rsid w:val="002349B0"/>
    <w:pPr>
      <w:keepNext/>
      <w:tabs>
        <w:tab w:val="center" w:pos="6171"/>
      </w:tabs>
      <w:ind w:firstLine="720"/>
      <w:jc w:val="both"/>
      <w:outlineLvl w:val="2"/>
    </w:pPr>
    <w:rPr>
      <w:rFonts w:ascii=".VnTimeH" w:hAnsi=".VnTimeH"/>
      <w:b/>
      <w:szCs w:val="22"/>
    </w:rPr>
  </w:style>
  <w:style w:type="paragraph" w:styleId="Heading4">
    <w:name w:val="heading 4"/>
    <w:basedOn w:val="Normal"/>
    <w:next w:val="Normal"/>
    <w:qFormat/>
    <w:rsid w:val="00A83AC8"/>
    <w:pPr>
      <w:keepNext/>
      <w:outlineLvl w:val="3"/>
    </w:pPr>
    <w:rPr>
      <w:rFonts w:ascii=".VnTime" w:hAnsi=".VnTime"/>
      <w:b/>
      <w:bCs/>
      <w:sz w:val="26"/>
    </w:rPr>
  </w:style>
  <w:style w:type="paragraph" w:styleId="Heading5">
    <w:name w:val="heading 5"/>
    <w:basedOn w:val="Normal"/>
    <w:next w:val="Normal"/>
    <w:qFormat/>
    <w:rsid w:val="002349B0"/>
    <w:pPr>
      <w:keepNext/>
      <w:jc w:val="center"/>
      <w:outlineLvl w:val="4"/>
    </w:pPr>
    <w:rPr>
      <w:rFonts w:ascii=".VnTime" w:hAnsi=".VnTime"/>
      <w:b/>
      <w:bCs/>
      <w:sz w:val="28"/>
    </w:rPr>
  </w:style>
  <w:style w:type="paragraph" w:styleId="Heading6">
    <w:name w:val="heading 6"/>
    <w:basedOn w:val="Normal"/>
    <w:next w:val="Normal"/>
    <w:qFormat/>
    <w:rsid w:val="002349B0"/>
    <w:pPr>
      <w:keepNext/>
      <w:jc w:val="center"/>
      <w:outlineLvl w:val="5"/>
    </w:pPr>
    <w:rPr>
      <w:rFonts w:ascii=".VnTime" w:hAnsi=".VnTime"/>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83AC8"/>
    <w:pPr>
      <w:ind w:firstLine="720"/>
    </w:pPr>
    <w:rPr>
      <w:rFonts w:ascii=".VnTime" w:hAnsi=".VnTime"/>
      <w:sz w:val="28"/>
    </w:rPr>
  </w:style>
  <w:style w:type="paragraph" w:styleId="BodyTextIndent2">
    <w:name w:val="Body Text Indent 2"/>
    <w:basedOn w:val="Normal"/>
    <w:rsid w:val="00A83AC8"/>
    <w:pPr>
      <w:ind w:firstLine="720"/>
      <w:jc w:val="both"/>
    </w:pPr>
    <w:rPr>
      <w:rFonts w:ascii=".VnTime" w:hAnsi=".VnTime"/>
      <w:sz w:val="28"/>
    </w:rPr>
  </w:style>
  <w:style w:type="paragraph" w:styleId="BalloonText">
    <w:name w:val="Balloon Text"/>
    <w:basedOn w:val="Normal"/>
    <w:link w:val="BalloonTextChar"/>
    <w:semiHidden/>
    <w:rsid w:val="002349B0"/>
    <w:rPr>
      <w:rFonts w:ascii="Tahoma" w:hAnsi="Tahoma" w:cs="Tahoma"/>
      <w:sz w:val="16"/>
      <w:szCs w:val="16"/>
    </w:rPr>
  </w:style>
  <w:style w:type="table" w:styleId="TableGrid">
    <w:name w:val="Table Grid"/>
    <w:basedOn w:val="TableNormal"/>
    <w:uiPriority w:val="39"/>
    <w:rsid w:val="00EC2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05D2D"/>
    <w:rPr>
      <w:color w:val="0000FF"/>
      <w:u w:val="single"/>
    </w:rPr>
  </w:style>
  <w:style w:type="paragraph" w:customStyle="1" w:styleId="CharCharCharChar">
    <w:name w:val="Char Char Char Char"/>
    <w:basedOn w:val="Normal"/>
    <w:autoRedefine/>
    <w:rsid w:val="0050006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ListParagraph">
    <w:name w:val="List Paragraph"/>
    <w:basedOn w:val="Normal"/>
    <w:uiPriority w:val="34"/>
    <w:qFormat/>
    <w:rsid w:val="0050006F"/>
    <w:pPr>
      <w:ind w:left="720"/>
      <w:contextualSpacing/>
    </w:pPr>
  </w:style>
  <w:style w:type="paragraph" w:styleId="Header">
    <w:name w:val="header"/>
    <w:basedOn w:val="Normal"/>
    <w:link w:val="HeaderChar"/>
    <w:rsid w:val="002E11BE"/>
    <w:pPr>
      <w:tabs>
        <w:tab w:val="center" w:pos="4680"/>
        <w:tab w:val="right" w:pos="9360"/>
      </w:tabs>
    </w:pPr>
  </w:style>
  <w:style w:type="character" w:customStyle="1" w:styleId="HeaderChar">
    <w:name w:val="Header Char"/>
    <w:basedOn w:val="DefaultParagraphFont"/>
    <w:link w:val="Header"/>
    <w:rsid w:val="002E11BE"/>
    <w:rPr>
      <w:sz w:val="24"/>
      <w:szCs w:val="24"/>
    </w:rPr>
  </w:style>
  <w:style w:type="paragraph" w:styleId="Footer">
    <w:name w:val="footer"/>
    <w:basedOn w:val="Normal"/>
    <w:link w:val="FooterChar"/>
    <w:uiPriority w:val="99"/>
    <w:rsid w:val="002E11BE"/>
    <w:pPr>
      <w:tabs>
        <w:tab w:val="center" w:pos="4680"/>
        <w:tab w:val="right" w:pos="9360"/>
      </w:tabs>
    </w:pPr>
  </w:style>
  <w:style w:type="character" w:customStyle="1" w:styleId="FooterChar">
    <w:name w:val="Footer Char"/>
    <w:basedOn w:val="DefaultParagraphFont"/>
    <w:link w:val="Footer"/>
    <w:uiPriority w:val="99"/>
    <w:rsid w:val="002E11BE"/>
    <w:rPr>
      <w:sz w:val="24"/>
      <w:szCs w:val="24"/>
    </w:rPr>
  </w:style>
  <w:style w:type="character" w:customStyle="1" w:styleId="Heading2Char">
    <w:name w:val="Heading 2 Char"/>
    <w:basedOn w:val="DefaultParagraphFont"/>
    <w:link w:val="Heading2"/>
    <w:rsid w:val="008C3DAF"/>
    <w:rPr>
      <w:rFonts w:ascii=".VnTime" w:hAnsi=".VnTime"/>
      <w:sz w:val="28"/>
      <w:szCs w:val="24"/>
    </w:rPr>
  </w:style>
  <w:style w:type="character" w:customStyle="1" w:styleId="Heading3Char">
    <w:name w:val="Heading 3 Char"/>
    <w:basedOn w:val="DefaultParagraphFont"/>
    <w:link w:val="Heading3"/>
    <w:rsid w:val="008C3DAF"/>
    <w:rPr>
      <w:rFonts w:ascii=".VnTimeH" w:hAnsi=".VnTimeH"/>
      <w:b/>
      <w:sz w:val="24"/>
      <w:szCs w:val="22"/>
    </w:rPr>
  </w:style>
  <w:style w:type="paragraph" w:styleId="Caption">
    <w:name w:val="caption"/>
    <w:basedOn w:val="Normal"/>
    <w:next w:val="Normal"/>
    <w:qFormat/>
    <w:rsid w:val="008C3DAF"/>
    <w:pPr>
      <w:ind w:firstLine="720"/>
      <w:jc w:val="both"/>
    </w:pPr>
    <w:rPr>
      <w:rFonts w:ascii=".VnTime" w:hAnsi=".VnTime"/>
      <w:i/>
      <w:szCs w:val="28"/>
    </w:rPr>
  </w:style>
  <w:style w:type="character" w:customStyle="1" w:styleId="BalloonTextChar">
    <w:name w:val="Balloon Text Char"/>
    <w:basedOn w:val="DefaultParagraphFont"/>
    <w:link w:val="BalloonText"/>
    <w:semiHidden/>
    <w:rsid w:val="008C3DAF"/>
    <w:rPr>
      <w:rFonts w:ascii="Tahoma" w:hAnsi="Tahoma" w:cs="Tahoma"/>
      <w:sz w:val="16"/>
      <w:szCs w:val="16"/>
    </w:rPr>
  </w:style>
  <w:style w:type="paragraph" w:styleId="HTMLPreformatted">
    <w:name w:val="HTML Preformatted"/>
    <w:basedOn w:val="Normal"/>
    <w:link w:val="HTMLPreformattedChar"/>
    <w:uiPriority w:val="99"/>
    <w:unhideWhenUsed/>
    <w:rsid w:val="008C3D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8C3DAF"/>
    <w:rPr>
      <w:rFonts w:ascii="Courier New" w:hAnsi="Courier New"/>
    </w:rPr>
  </w:style>
  <w:style w:type="character" w:customStyle="1" w:styleId="BodyTextIndentChar">
    <w:name w:val="Body Text Indent Char"/>
    <w:basedOn w:val="DefaultParagraphFont"/>
    <w:link w:val="BodyTextIndent"/>
    <w:rsid w:val="008C3DAF"/>
    <w:rPr>
      <w:rFonts w:ascii=".VnTime" w:hAnsi=".VnTime"/>
      <w:sz w:val="28"/>
      <w:szCs w:val="24"/>
    </w:rPr>
  </w:style>
  <w:style w:type="paragraph" w:styleId="NormalWeb">
    <w:name w:val="Normal (Web)"/>
    <w:basedOn w:val="Normal"/>
    <w:uiPriority w:val="99"/>
    <w:unhideWhenUsed/>
    <w:rsid w:val="008C3DAF"/>
    <w:pPr>
      <w:spacing w:before="100" w:beforeAutospacing="1" w:after="100" w:afterAutospacing="1"/>
    </w:pPr>
  </w:style>
  <w:style w:type="table" w:customStyle="1" w:styleId="TableGrid1">
    <w:name w:val="Table Grid1"/>
    <w:basedOn w:val="TableNormal"/>
    <w:next w:val="TableGrid"/>
    <w:uiPriority w:val="59"/>
    <w:rsid w:val="008C3DA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8C3DAF"/>
  </w:style>
  <w:style w:type="character" w:styleId="FollowedHyperlink">
    <w:name w:val="FollowedHyperlink"/>
    <w:basedOn w:val="DefaultParagraphFont"/>
    <w:uiPriority w:val="99"/>
    <w:unhideWhenUsed/>
    <w:rsid w:val="008C3D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5467">
      <w:bodyDiv w:val="1"/>
      <w:marLeft w:val="0"/>
      <w:marRight w:val="0"/>
      <w:marTop w:val="0"/>
      <w:marBottom w:val="0"/>
      <w:divBdr>
        <w:top w:val="none" w:sz="0" w:space="0" w:color="auto"/>
        <w:left w:val="none" w:sz="0" w:space="0" w:color="auto"/>
        <w:bottom w:val="none" w:sz="0" w:space="0" w:color="auto"/>
        <w:right w:val="none" w:sz="0" w:space="0" w:color="auto"/>
      </w:divBdr>
    </w:div>
    <w:div w:id="852036732">
      <w:bodyDiv w:val="1"/>
      <w:marLeft w:val="0"/>
      <w:marRight w:val="0"/>
      <w:marTop w:val="0"/>
      <w:marBottom w:val="0"/>
      <w:divBdr>
        <w:top w:val="none" w:sz="0" w:space="0" w:color="auto"/>
        <w:left w:val="none" w:sz="0" w:space="0" w:color="auto"/>
        <w:bottom w:val="none" w:sz="0" w:space="0" w:color="auto"/>
        <w:right w:val="none" w:sz="0" w:space="0" w:color="auto"/>
      </w:divBdr>
    </w:div>
    <w:div w:id="977342074">
      <w:bodyDiv w:val="1"/>
      <w:marLeft w:val="0"/>
      <w:marRight w:val="0"/>
      <w:marTop w:val="0"/>
      <w:marBottom w:val="0"/>
      <w:divBdr>
        <w:top w:val="none" w:sz="0" w:space="0" w:color="auto"/>
        <w:left w:val="none" w:sz="0" w:space="0" w:color="auto"/>
        <w:bottom w:val="none" w:sz="0" w:space="0" w:color="auto"/>
        <w:right w:val="none" w:sz="0" w:space="0" w:color="auto"/>
      </w:divBdr>
    </w:div>
    <w:div w:id="1024751085">
      <w:bodyDiv w:val="1"/>
      <w:marLeft w:val="0"/>
      <w:marRight w:val="0"/>
      <w:marTop w:val="0"/>
      <w:marBottom w:val="0"/>
      <w:divBdr>
        <w:top w:val="none" w:sz="0" w:space="0" w:color="auto"/>
        <w:left w:val="none" w:sz="0" w:space="0" w:color="auto"/>
        <w:bottom w:val="none" w:sz="0" w:space="0" w:color="auto"/>
        <w:right w:val="none" w:sz="0" w:space="0" w:color="auto"/>
      </w:divBdr>
    </w:div>
    <w:div w:id="21162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FD9C-90C7-4620-AF4F-C8184E79E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DHQG</Company>
  <LinksUpToDate>false</LinksUpToDate>
  <CharactersWithSpaces>6368</CharactersWithSpaces>
  <SharedDoc>false</SharedDoc>
  <HLinks>
    <vt:vector size="18" baseType="variant">
      <vt:variant>
        <vt:i4>1310835</vt:i4>
      </vt:variant>
      <vt:variant>
        <vt:i4>6</vt:i4>
      </vt:variant>
      <vt:variant>
        <vt:i4>0</vt:i4>
      </vt:variant>
      <vt:variant>
        <vt:i4>5</vt:i4>
      </vt:variant>
      <vt:variant>
        <vt:lpwstr>mailto:thaovtp@vnu.edu.vn</vt:lpwstr>
      </vt:variant>
      <vt:variant>
        <vt:lpwstr/>
      </vt:variant>
      <vt:variant>
        <vt:i4>4194344</vt:i4>
      </vt:variant>
      <vt:variant>
        <vt:i4>3</vt:i4>
      </vt:variant>
      <vt:variant>
        <vt:i4>0</vt:i4>
      </vt:variant>
      <vt:variant>
        <vt:i4>5</vt:i4>
      </vt:variant>
      <vt:variant>
        <vt:lpwstr>mailto:trangvtm@vnu.edu.vn</vt:lpwstr>
      </vt:variant>
      <vt:variant>
        <vt:lpwstr/>
      </vt:variant>
      <vt:variant>
        <vt:i4>2687021</vt:i4>
      </vt:variant>
      <vt:variant>
        <vt:i4>0</vt:i4>
      </vt:variant>
      <vt:variant>
        <vt:i4>0</vt:i4>
      </vt:variant>
      <vt:variant>
        <vt:i4>5</vt:i4>
      </vt:variant>
      <vt:variant>
        <vt:lpwstr>http://www.moet.edu.vn/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Huong</dc:creator>
  <cp:lastModifiedBy>User</cp:lastModifiedBy>
  <cp:revision>15</cp:revision>
  <cp:lastPrinted>2018-12-26T03:44:00Z</cp:lastPrinted>
  <dcterms:created xsi:type="dcterms:W3CDTF">2018-12-26T03:01:00Z</dcterms:created>
  <dcterms:modified xsi:type="dcterms:W3CDTF">2018-12-26T07:31:00Z</dcterms:modified>
</cp:coreProperties>
</file>